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844B" w14:textId="6FBD627B" w:rsidR="00355CE7" w:rsidRDefault="00C92A30" w:rsidP="00C92A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604B9C" wp14:editId="0435D29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114925" cy="17957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C92A30">
        <w:rPr>
          <w:rFonts w:ascii="Arial" w:hAnsi="Arial" w:cs="Arial"/>
          <w:b/>
          <w:bCs/>
          <w:sz w:val="28"/>
          <w:szCs w:val="28"/>
        </w:rPr>
        <w:t xml:space="preserve">Fees for Non-NHS Work – </w:t>
      </w:r>
      <w:r w:rsidR="006828F3">
        <w:rPr>
          <w:rFonts w:ascii="Arial" w:hAnsi="Arial" w:cs="Arial"/>
          <w:b/>
          <w:bCs/>
          <w:sz w:val="28"/>
          <w:szCs w:val="28"/>
        </w:rPr>
        <w:t>July 2023</w:t>
      </w:r>
    </w:p>
    <w:p w14:paraId="1C5F42ED" w14:textId="632F49DE" w:rsidR="00C92A30" w:rsidRDefault="00C92A30" w:rsidP="00C92A3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31A7E9" w14:textId="0E2FA8F7" w:rsidR="00C92A30" w:rsidRDefault="00C92A30" w:rsidP="00C92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 all requests are covered under NHS contract work and </w:t>
      </w:r>
      <w:proofErr w:type="gramStart"/>
      <w:r>
        <w:rPr>
          <w:rFonts w:ascii="Arial" w:hAnsi="Arial" w:cs="Arial"/>
          <w:sz w:val="24"/>
          <w:szCs w:val="24"/>
        </w:rPr>
        <w:t>are considered to be</w:t>
      </w:r>
      <w:proofErr w:type="gramEnd"/>
      <w:r>
        <w:rPr>
          <w:rFonts w:ascii="Arial" w:hAnsi="Arial" w:cs="Arial"/>
          <w:sz w:val="24"/>
          <w:szCs w:val="24"/>
        </w:rPr>
        <w:t xml:space="preserve"> private work and therefore attract a fee.  Please see the list below should you need to make a request for a letter from a GP or request that the GP completes a form for you.  Some vaccinations for travel are also not available on the NHS.</w:t>
      </w:r>
    </w:p>
    <w:p w14:paraId="155BA643" w14:textId="78060D29" w:rsidR="00C92A30" w:rsidRDefault="00C92A30" w:rsidP="00C92A30">
      <w:pPr>
        <w:rPr>
          <w:rFonts w:ascii="Arial" w:hAnsi="Arial" w:cs="Arial"/>
          <w:sz w:val="24"/>
          <w:szCs w:val="24"/>
        </w:rPr>
      </w:pPr>
    </w:p>
    <w:p w14:paraId="1B33E046" w14:textId="227FDB87" w:rsidR="00C92A30" w:rsidRDefault="00C92A30" w:rsidP="00C92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only complete factual responses.  We are not allowed to give an opinion.  If in doubt we will refuse to complete the request and may issue a copy of medical records instead with your consent.</w:t>
      </w:r>
    </w:p>
    <w:p w14:paraId="1E158B28" w14:textId="3B885174" w:rsidR="00C92A30" w:rsidRDefault="00C92A30" w:rsidP="00C92A30">
      <w:pPr>
        <w:rPr>
          <w:rFonts w:ascii="Arial" w:hAnsi="Arial" w:cs="Arial"/>
          <w:sz w:val="24"/>
          <w:szCs w:val="24"/>
        </w:rPr>
      </w:pPr>
    </w:p>
    <w:p w14:paraId="77A99366" w14:textId="1A4B701D" w:rsidR="00C92A30" w:rsidRDefault="00C92A30" w:rsidP="00C92A3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be aware we charge for any requests for letters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etc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and copies of records and all requests can take up to 28 days.</w:t>
      </w:r>
    </w:p>
    <w:p w14:paraId="5B18DB8E" w14:textId="63ABBA50" w:rsidR="00C92A30" w:rsidRDefault="00C92A30" w:rsidP="00C92A30">
      <w:pPr>
        <w:rPr>
          <w:rFonts w:ascii="Arial" w:hAnsi="Arial" w:cs="Arial"/>
          <w:b/>
          <w:bCs/>
          <w:sz w:val="24"/>
          <w:szCs w:val="24"/>
        </w:rPr>
      </w:pPr>
    </w:p>
    <w:p w14:paraId="4E178633" w14:textId="7CC52839" w:rsidR="00C92A30" w:rsidRDefault="00C92A30" w:rsidP="00C92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it is practice policy that we will NOT countersign passport or visa applications, or any other type of documentation that requires your verification of your identity.</w:t>
      </w:r>
    </w:p>
    <w:p w14:paraId="32A51E3A" w14:textId="038552F1" w:rsidR="00C92A30" w:rsidRDefault="00C92A30" w:rsidP="00C92A3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2708"/>
      </w:tblGrid>
      <w:tr w:rsidR="00C92A30" w14:paraId="54FCDA6A" w14:textId="77777777" w:rsidTr="00733AE3">
        <w:tc>
          <w:tcPr>
            <w:tcW w:w="7033" w:type="dxa"/>
          </w:tcPr>
          <w:p w14:paraId="51A76140" w14:textId="3BAB8AD0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Medical all types HGV/TAXI/DVLA/Sports etc</w:t>
            </w:r>
          </w:p>
        </w:tc>
        <w:tc>
          <w:tcPr>
            <w:tcW w:w="2708" w:type="dxa"/>
          </w:tcPr>
          <w:p w14:paraId="1D4AADDE" w14:textId="5685C83B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733AE3">
              <w:rPr>
                <w:rFonts w:ascii="Arial" w:hAnsi="Arial" w:cs="Arial"/>
                <w:sz w:val="24"/>
                <w:szCs w:val="24"/>
              </w:rPr>
              <w:t>£114.00</w:t>
            </w:r>
          </w:p>
        </w:tc>
      </w:tr>
      <w:tr w:rsidR="00C92A30" w14:paraId="78D52A5E" w14:textId="77777777" w:rsidTr="00733AE3">
        <w:tc>
          <w:tcPr>
            <w:tcW w:w="7033" w:type="dxa"/>
          </w:tcPr>
          <w:p w14:paraId="0353FA44" w14:textId="3500D38A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Pre Employment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Medical</w:t>
            </w:r>
          </w:p>
        </w:tc>
        <w:tc>
          <w:tcPr>
            <w:tcW w:w="2708" w:type="dxa"/>
          </w:tcPr>
          <w:p w14:paraId="47B4A971" w14:textId="36F2C82A" w:rsidR="00C92A30" w:rsidRDefault="00733AE3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C92A30">
              <w:rPr>
                <w:rFonts w:ascii="Arial" w:hAnsi="Arial" w:cs="Arial"/>
                <w:sz w:val="24"/>
                <w:szCs w:val="24"/>
              </w:rPr>
              <w:t>Upon request</w:t>
            </w:r>
          </w:p>
        </w:tc>
      </w:tr>
      <w:tr w:rsidR="00C92A30" w14:paraId="649143B2" w14:textId="77777777" w:rsidTr="00733AE3">
        <w:tc>
          <w:tcPr>
            <w:tcW w:w="7033" w:type="dxa"/>
          </w:tcPr>
          <w:p w14:paraId="24C75295" w14:textId="090EC26D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Pre Employment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questionnaire</w:t>
            </w:r>
          </w:p>
        </w:tc>
        <w:tc>
          <w:tcPr>
            <w:tcW w:w="2708" w:type="dxa"/>
          </w:tcPr>
          <w:p w14:paraId="0DB7F07A" w14:textId="0A10C2FB" w:rsidR="00C92A30" w:rsidRDefault="00733AE3" w:rsidP="00733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C92A30">
              <w:rPr>
                <w:rFonts w:ascii="Arial" w:hAnsi="Arial" w:cs="Arial"/>
                <w:sz w:val="24"/>
                <w:szCs w:val="24"/>
              </w:rPr>
              <w:t>Upon request</w:t>
            </w:r>
          </w:p>
        </w:tc>
      </w:tr>
      <w:tr w:rsidR="00C92A30" w14:paraId="7C766743" w14:textId="77777777" w:rsidTr="00733AE3">
        <w:tc>
          <w:tcPr>
            <w:tcW w:w="7033" w:type="dxa"/>
          </w:tcPr>
          <w:p w14:paraId="33DEF987" w14:textId="7BE6DEB3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Report requested by employer</w:t>
            </w:r>
          </w:p>
        </w:tc>
        <w:tc>
          <w:tcPr>
            <w:tcW w:w="2708" w:type="dxa"/>
          </w:tcPr>
          <w:p w14:paraId="0C177F2C" w14:textId="599E70AF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Upon request</w:t>
            </w:r>
          </w:p>
        </w:tc>
      </w:tr>
      <w:tr w:rsidR="00C92A30" w14:paraId="2173402F" w14:textId="77777777" w:rsidTr="00733AE3">
        <w:tc>
          <w:tcPr>
            <w:tcW w:w="7033" w:type="dxa"/>
          </w:tcPr>
          <w:p w14:paraId="656482F4" w14:textId="2B4AC3FC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Assessment of capacity with medical examination (COP3)</w:t>
            </w:r>
          </w:p>
        </w:tc>
        <w:tc>
          <w:tcPr>
            <w:tcW w:w="2708" w:type="dxa"/>
          </w:tcPr>
          <w:p w14:paraId="5C00B02B" w14:textId="13ED5323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£300.00</w:t>
            </w:r>
          </w:p>
        </w:tc>
      </w:tr>
      <w:tr w:rsidR="00C92A30" w14:paraId="5DEB51AD" w14:textId="77777777" w:rsidTr="00733AE3">
        <w:tc>
          <w:tcPr>
            <w:tcW w:w="7033" w:type="dxa"/>
          </w:tcPr>
          <w:p w14:paraId="5D720764" w14:textId="147C0876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of Attorney – assessment in surgery</w:t>
            </w:r>
          </w:p>
        </w:tc>
        <w:tc>
          <w:tcPr>
            <w:tcW w:w="2708" w:type="dxa"/>
          </w:tcPr>
          <w:p w14:paraId="7A9269A1" w14:textId="7E5CDBDF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£200.00</w:t>
            </w:r>
          </w:p>
        </w:tc>
      </w:tr>
      <w:tr w:rsidR="00C92A30" w14:paraId="35136A64" w14:textId="77777777" w:rsidTr="00733AE3">
        <w:tc>
          <w:tcPr>
            <w:tcW w:w="7033" w:type="dxa"/>
          </w:tcPr>
          <w:p w14:paraId="27A9545B" w14:textId="5E648E23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of Attorney – home visit assessment</w:t>
            </w:r>
          </w:p>
        </w:tc>
        <w:tc>
          <w:tcPr>
            <w:tcW w:w="2708" w:type="dxa"/>
          </w:tcPr>
          <w:p w14:paraId="2616003A" w14:textId="6AB3070A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£300.00</w:t>
            </w:r>
          </w:p>
        </w:tc>
      </w:tr>
      <w:tr w:rsidR="00C92A30" w14:paraId="4B698C06" w14:textId="77777777" w:rsidTr="00733AE3">
        <w:tc>
          <w:tcPr>
            <w:tcW w:w="7033" w:type="dxa"/>
          </w:tcPr>
          <w:p w14:paraId="5353CB78" w14:textId="619642DF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Claim forms/Holiday cancellation</w:t>
            </w:r>
            <w:r w:rsidR="00733AE3">
              <w:rPr>
                <w:rFonts w:ascii="Arial" w:hAnsi="Arial" w:cs="Arial"/>
                <w:sz w:val="24"/>
                <w:szCs w:val="24"/>
              </w:rPr>
              <w:t xml:space="preserve"> (Insurance)</w:t>
            </w:r>
          </w:p>
        </w:tc>
        <w:tc>
          <w:tcPr>
            <w:tcW w:w="2708" w:type="dxa"/>
          </w:tcPr>
          <w:p w14:paraId="50B1ADE8" w14:textId="24B9A384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733AE3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0.00</w:t>
            </w:r>
          </w:p>
        </w:tc>
      </w:tr>
      <w:tr w:rsidR="00C92A30" w14:paraId="4888FFB9" w14:textId="77777777" w:rsidTr="00733AE3">
        <w:tc>
          <w:tcPr>
            <w:tcW w:w="7033" w:type="dxa"/>
          </w:tcPr>
          <w:p w14:paraId="79D0BEF1" w14:textId="1D32F770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forms</w:t>
            </w:r>
          </w:p>
        </w:tc>
        <w:tc>
          <w:tcPr>
            <w:tcW w:w="2708" w:type="dxa"/>
          </w:tcPr>
          <w:p w14:paraId="583A1D75" w14:textId="50911E7B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£60.00</w:t>
            </w:r>
          </w:p>
        </w:tc>
      </w:tr>
      <w:tr w:rsidR="00C92A30" w14:paraId="3A6C7DDB" w14:textId="77777777" w:rsidTr="00733AE3">
        <w:tc>
          <w:tcPr>
            <w:tcW w:w="7033" w:type="dxa"/>
          </w:tcPr>
          <w:p w14:paraId="7C2182BA" w14:textId="49A65128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Request from patient for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Doctors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letter/statement of fact</w:t>
            </w:r>
          </w:p>
        </w:tc>
        <w:tc>
          <w:tcPr>
            <w:tcW w:w="2708" w:type="dxa"/>
          </w:tcPr>
          <w:p w14:paraId="2CA11341" w14:textId="4B4934D8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</w:t>
            </w:r>
            <w:r w:rsidR="00733AE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92A30" w14:paraId="056632C0" w14:textId="77777777" w:rsidTr="00733AE3">
        <w:tc>
          <w:tcPr>
            <w:tcW w:w="7033" w:type="dxa"/>
          </w:tcPr>
          <w:p w14:paraId="43C9BA91" w14:textId="6F80BE11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Fit to travel/fly letter – statement of fact</w:t>
            </w:r>
          </w:p>
        </w:tc>
        <w:tc>
          <w:tcPr>
            <w:tcW w:w="2708" w:type="dxa"/>
          </w:tcPr>
          <w:p w14:paraId="2D072013" w14:textId="253AF9C2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</w:t>
            </w:r>
            <w:r w:rsidR="00733AE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</w:tr>
      <w:tr w:rsidR="00C92A30" w14:paraId="2CEB6A9D" w14:textId="77777777" w:rsidTr="00733AE3">
        <w:tc>
          <w:tcPr>
            <w:tcW w:w="7033" w:type="dxa"/>
          </w:tcPr>
          <w:p w14:paraId="0208211D" w14:textId="22DFDB8F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Whom it May concern letters</w:t>
            </w:r>
          </w:p>
        </w:tc>
        <w:tc>
          <w:tcPr>
            <w:tcW w:w="2708" w:type="dxa"/>
          </w:tcPr>
          <w:p w14:paraId="0CEAF5FC" w14:textId="5FB777E7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</w:t>
            </w:r>
            <w:r w:rsidR="00733AE3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C92A30" w14:paraId="3C9ED6BC" w14:textId="77777777" w:rsidTr="00733AE3">
        <w:tc>
          <w:tcPr>
            <w:tcW w:w="7033" w:type="dxa"/>
          </w:tcPr>
          <w:p w14:paraId="3328AD8B" w14:textId="49A751C5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other forms</w:t>
            </w:r>
          </w:p>
        </w:tc>
        <w:tc>
          <w:tcPr>
            <w:tcW w:w="2708" w:type="dxa"/>
          </w:tcPr>
          <w:p w14:paraId="3A968CA8" w14:textId="6BD7AF47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Upon request</w:t>
            </w:r>
          </w:p>
        </w:tc>
      </w:tr>
      <w:tr w:rsidR="00C92A30" w14:paraId="70E667E9" w14:textId="77777777" w:rsidTr="00733AE3">
        <w:tc>
          <w:tcPr>
            <w:tcW w:w="7033" w:type="dxa"/>
          </w:tcPr>
          <w:p w14:paraId="5EC54D30" w14:textId="742FE3C9" w:rsidR="00C92A30" w:rsidRDefault="00C92A30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prescription for Malaria tablets (not including medication)</w:t>
            </w:r>
          </w:p>
        </w:tc>
        <w:tc>
          <w:tcPr>
            <w:tcW w:w="2708" w:type="dxa"/>
          </w:tcPr>
          <w:p w14:paraId="522F052D" w14:textId="718ECBDC" w:rsidR="00C92A30" w:rsidRDefault="00C92A30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£20.00</w:t>
            </w:r>
          </w:p>
        </w:tc>
      </w:tr>
      <w:tr w:rsidR="00733AE3" w14:paraId="1603FD16" w14:textId="77777777" w:rsidTr="00733AE3">
        <w:tc>
          <w:tcPr>
            <w:tcW w:w="7033" w:type="dxa"/>
          </w:tcPr>
          <w:p w14:paraId="5C857044" w14:textId="061CC7DA" w:rsidR="00733AE3" w:rsidRDefault="00733AE3" w:rsidP="00C92A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Firearms Licence Form</w:t>
            </w:r>
          </w:p>
        </w:tc>
        <w:tc>
          <w:tcPr>
            <w:tcW w:w="2708" w:type="dxa"/>
          </w:tcPr>
          <w:p w14:paraId="0630B7B3" w14:textId="3CFC42B7" w:rsidR="00733AE3" w:rsidRDefault="00733AE3" w:rsidP="00C92A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£120.00</w:t>
            </w:r>
          </w:p>
        </w:tc>
      </w:tr>
    </w:tbl>
    <w:p w14:paraId="2CCBA00C" w14:textId="15029743" w:rsidR="00C92A30" w:rsidRDefault="00C92A30" w:rsidP="00C92A30">
      <w:pPr>
        <w:rPr>
          <w:rFonts w:ascii="Arial" w:hAnsi="Arial" w:cs="Arial"/>
          <w:sz w:val="24"/>
          <w:szCs w:val="24"/>
        </w:rPr>
      </w:pPr>
    </w:p>
    <w:p w14:paraId="1F7193A6" w14:textId="090E1B23" w:rsidR="00C92A30" w:rsidRPr="00C92A30" w:rsidRDefault="00C92A30" w:rsidP="00C92A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Saved: shared/Fees for non-NHS work – </w:t>
      </w:r>
      <w:r w:rsidR="00733AE3">
        <w:rPr>
          <w:rFonts w:ascii="Arial" w:hAnsi="Arial" w:cs="Arial"/>
          <w:sz w:val="24"/>
          <w:szCs w:val="24"/>
        </w:rPr>
        <w:t>July 2023</w:t>
      </w:r>
    </w:p>
    <w:sectPr w:rsidR="00C92A30" w:rsidRPr="00C92A30" w:rsidSect="00C92A30">
      <w:pgSz w:w="11906" w:h="16838"/>
      <w:pgMar w:top="1440" w:right="102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661C" w14:textId="77777777" w:rsidR="00C92A30" w:rsidRDefault="00C92A30" w:rsidP="00C92A30">
      <w:r>
        <w:separator/>
      </w:r>
    </w:p>
  </w:endnote>
  <w:endnote w:type="continuationSeparator" w:id="0">
    <w:p w14:paraId="65C75665" w14:textId="77777777" w:rsidR="00C92A30" w:rsidRDefault="00C92A30" w:rsidP="00C9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EAD54" w14:textId="77777777" w:rsidR="00C92A30" w:rsidRDefault="00C92A30" w:rsidP="00C92A30">
      <w:r>
        <w:separator/>
      </w:r>
    </w:p>
  </w:footnote>
  <w:footnote w:type="continuationSeparator" w:id="0">
    <w:p w14:paraId="4179FD62" w14:textId="77777777" w:rsidR="00C92A30" w:rsidRDefault="00C92A30" w:rsidP="00C92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30"/>
    <w:rsid w:val="00355CE7"/>
    <w:rsid w:val="006828F3"/>
    <w:rsid w:val="00733AE3"/>
    <w:rsid w:val="00C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21B8"/>
  <w15:chartTrackingRefBased/>
  <w15:docId w15:val="{20CA41DD-3F4F-4B20-9E16-4DB1FBE1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A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A30"/>
  </w:style>
  <w:style w:type="paragraph" w:styleId="Footer">
    <w:name w:val="footer"/>
    <w:basedOn w:val="Normal"/>
    <w:link w:val="FooterChar"/>
    <w:uiPriority w:val="99"/>
    <w:unhideWhenUsed/>
    <w:rsid w:val="00C92A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A30"/>
  </w:style>
  <w:style w:type="table" w:styleId="TableGrid">
    <w:name w:val="Table Grid"/>
    <w:basedOn w:val="TableNormal"/>
    <w:uiPriority w:val="59"/>
    <w:rsid w:val="00C9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Tracey (KING GEORGE SURGERY)</dc:creator>
  <cp:keywords/>
  <dc:description/>
  <cp:lastModifiedBy>ELLIOTT, Amy (KING GEORGE SURGERY)</cp:lastModifiedBy>
  <cp:revision>3</cp:revision>
  <cp:lastPrinted>2023-07-10T11:50:00Z</cp:lastPrinted>
  <dcterms:created xsi:type="dcterms:W3CDTF">2021-12-21T09:08:00Z</dcterms:created>
  <dcterms:modified xsi:type="dcterms:W3CDTF">2023-08-03T09:09:00Z</dcterms:modified>
</cp:coreProperties>
</file>