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80" w:rsidRDefault="00510680" w:rsidP="003F4C10">
      <w:pPr>
        <w:jc w:val="both"/>
        <w:rPr>
          <w:rFonts w:cs="Arial"/>
          <w:noProof/>
          <w:sz w:val="24"/>
          <w:szCs w:val="24"/>
          <w:lang w:eastAsia="en-GB"/>
        </w:rPr>
      </w:pPr>
    </w:p>
    <w:p w:rsidR="00642B54" w:rsidRPr="007107EE" w:rsidRDefault="003F4C10" w:rsidP="003F4C10">
      <w:pPr>
        <w:jc w:val="both"/>
        <w:rPr>
          <w:rFonts w:cs="Arial"/>
          <w:b/>
          <w:u w:val="single"/>
          <w:lang w:val="en"/>
        </w:rPr>
      </w:pPr>
      <w:r w:rsidRPr="007107EE">
        <w:rPr>
          <w:rFonts w:cs="Arial"/>
          <w:b/>
          <w:u w:val="single"/>
          <w:lang w:val="en"/>
        </w:rPr>
        <w:t>PATIENT INFORMATION LEAFLET:</w:t>
      </w:r>
      <w:r w:rsidRPr="007107EE">
        <w:rPr>
          <w:rFonts w:cs="Arial"/>
          <w:b/>
          <w:lang w:val="en"/>
        </w:rPr>
        <w:t xml:space="preserve">  </w:t>
      </w:r>
      <w:r w:rsidR="00642B54" w:rsidRPr="007107EE">
        <w:rPr>
          <w:rFonts w:cs="Arial"/>
          <w:b/>
          <w:lang w:val="en"/>
        </w:rPr>
        <w:t xml:space="preserve">The intrauterine </w:t>
      </w:r>
      <w:r w:rsidR="007107EE" w:rsidRPr="007107EE">
        <w:rPr>
          <w:rFonts w:cs="Arial"/>
          <w:b/>
          <w:lang w:val="en"/>
        </w:rPr>
        <w:t xml:space="preserve">contraceptive </w:t>
      </w:r>
      <w:r w:rsidR="00642B54" w:rsidRPr="007107EE">
        <w:rPr>
          <w:rFonts w:cs="Arial"/>
          <w:b/>
          <w:lang w:val="en"/>
        </w:rPr>
        <w:t>device (IU</w:t>
      </w:r>
      <w:r w:rsidR="007107EE" w:rsidRPr="007107EE">
        <w:rPr>
          <w:rFonts w:cs="Arial"/>
          <w:b/>
          <w:lang w:val="en"/>
        </w:rPr>
        <w:t>C</w:t>
      </w:r>
      <w:r w:rsidR="00642B54" w:rsidRPr="007107EE">
        <w:rPr>
          <w:rFonts w:cs="Arial"/>
          <w:b/>
          <w:lang w:val="en"/>
        </w:rPr>
        <w:t>D) – often called a ‘coil’</w:t>
      </w:r>
    </w:p>
    <w:p w:rsidR="00642B54" w:rsidRPr="007107EE" w:rsidRDefault="00642B54" w:rsidP="003F4C10">
      <w:pPr>
        <w:jc w:val="both"/>
        <w:rPr>
          <w:rFonts w:cs="Arial"/>
          <w:lang w:val="en"/>
        </w:rPr>
      </w:pPr>
      <w:r w:rsidRPr="007107EE">
        <w:rPr>
          <w:rFonts w:cs="Arial"/>
          <w:lang w:val="en"/>
        </w:rPr>
        <w:t xml:space="preserve">A ‘coil’ is a safe &amp; reliable form of contraception.  It is considered as reliable as </w:t>
      </w:r>
      <w:proofErr w:type="spellStart"/>
      <w:r w:rsidRPr="007107EE">
        <w:rPr>
          <w:rFonts w:cs="Arial"/>
          <w:lang w:val="en"/>
        </w:rPr>
        <w:t>sterilisation</w:t>
      </w:r>
      <w:proofErr w:type="spellEnd"/>
      <w:r w:rsidRPr="007107EE">
        <w:rPr>
          <w:rFonts w:cs="Arial"/>
          <w:lang w:val="en"/>
        </w:rPr>
        <w:t>, but is f</w:t>
      </w:r>
      <w:r w:rsidR="003F4C10" w:rsidRPr="007107EE">
        <w:rPr>
          <w:rFonts w:cs="Arial"/>
          <w:lang w:val="en"/>
        </w:rPr>
        <w:t xml:space="preserve">ully and immediately </w:t>
      </w:r>
      <w:r w:rsidRPr="007107EE">
        <w:rPr>
          <w:rFonts w:cs="Arial"/>
          <w:lang w:val="en"/>
        </w:rPr>
        <w:t>reversible</w:t>
      </w:r>
      <w:r w:rsidR="003F4C10" w:rsidRPr="007107EE">
        <w:rPr>
          <w:rFonts w:cs="Arial"/>
          <w:lang w:val="en"/>
        </w:rPr>
        <w:t xml:space="preserve"> upon removal</w:t>
      </w:r>
      <w:r w:rsidR="007107EE" w:rsidRPr="007107EE">
        <w:rPr>
          <w:rFonts w:cs="Arial"/>
          <w:lang w:val="en"/>
        </w:rPr>
        <w:t xml:space="preserve"> of the coil</w:t>
      </w:r>
      <w:r w:rsidR="00B8138C" w:rsidRPr="007107EE">
        <w:rPr>
          <w:rFonts w:cs="Arial"/>
          <w:lang w:val="en"/>
        </w:rPr>
        <w:t>.</w:t>
      </w:r>
    </w:p>
    <w:p w:rsidR="00642B54" w:rsidRPr="007107EE" w:rsidRDefault="00642B54" w:rsidP="003F4C10">
      <w:pPr>
        <w:jc w:val="both"/>
        <w:rPr>
          <w:rFonts w:cs="Arial"/>
          <w:lang w:val="en"/>
        </w:rPr>
      </w:pPr>
      <w:r w:rsidRPr="007107EE">
        <w:rPr>
          <w:rFonts w:cs="Arial"/>
          <w:lang w:val="en"/>
        </w:rPr>
        <w:t xml:space="preserve">A coil is a small flexible </w:t>
      </w:r>
      <w:r w:rsidR="00C16187" w:rsidRPr="007107EE">
        <w:rPr>
          <w:rFonts w:cs="Arial"/>
          <w:lang w:val="en"/>
        </w:rPr>
        <w:t xml:space="preserve">T-shaped </w:t>
      </w:r>
      <w:r w:rsidRPr="007107EE">
        <w:rPr>
          <w:rFonts w:cs="Arial"/>
          <w:lang w:val="en"/>
        </w:rPr>
        <w:t xml:space="preserve">device which </w:t>
      </w:r>
      <w:r w:rsidR="003F4C10" w:rsidRPr="007107EE">
        <w:rPr>
          <w:rFonts w:cs="Arial"/>
          <w:lang w:val="en"/>
        </w:rPr>
        <w:t xml:space="preserve">is </w:t>
      </w:r>
      <w:r w:rsidR="00C16187" w:rsidRPr="007107EE">
        <w:rPr>
          <w:rFonts w:cs="Arial"/>
          <w:lang w:val="en"/>
        </w:rPr>
        <w:t>put inside</w:t>
      </w:r>
      <w:r w:rsidRPr="007107EE">
        <w:rPr>
          <w:rFonts w:cs="Arial"/>
          <w:lang w:val="en"/>
        </w:rPr>
        <w:t xml:space="preserve"> the womb.  Small threads protrude from the cervix (but not from the vagina) and these enable the c</w:t>
      </w:r>
      <w:r w:rsidR="003F4C10" w:rsidRPr="007107EE">
        <w:rPr>
          <w:rFonts w:cs="Arial"/>
          <w:lang w:val="en"/>
        </w:rPr>
        <w:t>oil to be removed.</w:t>
      </w:r>
    </w:p>
    <w:p w:rsidR="00642B54" w:rsidRPr="007107EE" w:rsidRDefault="00642B54" w:rsidP="002A7087">
      <w:pPr>
        <w:jc w:val="both"/>
        <w:rPr>
          <w:rFonts w:cs="Arial"/>
          <w:lang w:val="en"/>
        </w:rPr>
      </w:pPr>
      <w:r w:rsidRPr="007107EE">
        <w:rPr>
          <w:rFonts w:cs="Arial"/>
          <w:lang w:val="en"/>
        </w:rPr>
        <w:t>There are two types of coil</w:t>
      </w:r>
      <w:r w:rsidR="002A7087" w:rsidRPr="007107EE">
        <w:rPr>
          <w:rFonts w:cs="Arial"/>
          <w:lang w:val="en"/>
        </w:rPr>
        <w:t>:</w:t>
      </w:r>
    </w:p>
    <w:tbl>
      <w:tblPr>
        <w:tblStyle w:val="TableGrid"/>
        <w:tblW w:w="0" w:type="auto"/>
        <w:tblLook w:val="04A0" w:firstRow="1" w:lastRow="0" w:firstColumn="1" w:lastColumn="0" w:noHBand="0" w:noVBand="1"/>
      </w:tblPr>
      <w:tblGrid>
        <w:gridCol w:w="1668"/>
        <w:gridCol w:w="4394"/>
        <w:gridCol w:w="4536"/>
      </w:tblGrid>
      <w:tr w:rsidR="007107EE" w:rsidRPr="007107EE" w:rsidTr="007107EE">
        <w:tc>
          <w:tcPr>
            <w:tcW w:w="1668" w:type="dxa"/>
          </w:tcPr>
          <w:p w:rsidR="00642B54" w:rsidRPr="007107EE" w:rsidRDefault="00642B54" w:rsidP="003F4C10">
            <w:pPr>
              <w:pStyle w:val="Heading2"/>
              <w:jc w:val="both"/>
              <w:outlineLvl w:val="1"/>
              <w:rPr>
                <w:rFonts w:asciiTheme="minorHAnsi" w:hAnsiTheme="minorHAnsi" w:cs="Arial"/>
                <w:color w:val="auto"/>
                <w:sz w:val="22"/>
                <w:szCs w:val="22"/>
                <w:lang w:val="en"/>
              </w:rPr>
            </w:pPr>
          </w:p>
        </w:tc>
        <w:tc>
          <w:tcPr>
            <w:tcW w:w="4394" w:type="dxa"/>
          </w:tcPr>
          <w:p w:rsidR="00642B54" w:rsidRPr="007107EE" w:rsidRDefault="00642B54" w:rsidP="003F4C10">
            <w:pPr>
              <w:pStyle w:val="Heading2"/>
              <w:jc w:val="both"/>
              <w:outlineLvl w:val="1"/>
              <w:rPr>
                <w:rFonts w:asciiTheme="minorHAnsi" w:hAnsiTheme="minorHAnsi" w:cs="Arial"/>
                <w:b/>
                <w:color w:val="auto"/>
                <w:sz w:val="22"/>
                <w:szCs w:val="22"/>
                <w:lang w:val="en"/>
              </w:rPr>
            </w:pPr>
            <w:r w:rsidRPr="007107EE">
              <w:rPr>
                <w:rFonts w:asciiTheme="minorHAnsi" w:hAnsiTheme="minorHAnsi" w:cs="Arial"/>
                <w:b/>
                <w:color w:val="auto"/>
                <w:sz w:val="22"/>
                <w:szCs w:val="22"/>
                <w:lang w:val="en"/>
              </w:rPr>
              <w:t xml:space="preserve">The </w:t>
            </w:r>
            <w:proofErr w:type="spellStart"/>
            <w:r w:rsidRPr="007107EE">
              <w:rPr>
                <w:rFonts w:asciiTheme="minorHAnsi" w:hAnsiTheme="minorHAnsi" w:cs="Arial"/>
                <w:b/>
                <w:color w:val="auto"/>
                <w:sz w:val="22"/>
                <w:szCs w:val="22"/>
                <w:lang w:val="en"/>
              </w:rPr>
              <w:t>Mirena</w:t>
            </w:r>
            <w:proofErr w:type="spellEnd"/>
            <w:r w:rsidRPr="007107EE">
              <w:rPr>
                <w:rFonts w:asciiTheme="minorHAnsi" w:hAnsiTheme="minorHAnsi" w:cs="Arial"/>
                <w:b/>
                <w:color w:val="auto"/>
                <w:sz w:val="22"/>
                <w:szCs w:val="22"/>
                <w:lang w:val="en"/>
              </w:rPr>
              <w:t xml:space="preserve"> Coil (IUS)</w:t>
            </w:r>
          </w:p>
        </w:tc>
        <w:tc>
          <w:tcPr>
            <w:tcW w:w="4536" w:type="dxa"/>
          </w:tcPr>
          <w:p w:rsidR="00642B54" w:rsidRPr="007107EE" w:rsidRDefault="00642B54" w:rsidP="003F4C10">
            <w:pPr>
              <w:pStyle w:val="Heading2"/>
              <w:jc w:val="both"/>
              <w:outlineLvl w:val="1"/>
              <w:rPr>
                <w:rFonts w:asciiTheme="minorHAnsi" w:hAnsiTheme="minorHAnsi" w:cs="Arial"/>
                <w:b/>
                <w:color w:val="auto"/>
                <w:sz w:val="22"/>
                <w:szCs w:val="22"/>
                <w:lang w:val="en"/>
              </w:rPr>
            </w:pPr>
            <w:r w:rsidRPr="007107EE">
              <w:rPr>
                <w:rFonts w:asciiTheme="minorHAnsi" w:hAnsiTheme="minorHAnsi" w:cs="Arial"/>
                <w:b/>
                <w:color w:val="auto"/>
                <w:sz w:val="22"/>
                <w:szCs w:val="22"/>
                <w:lang w:val="en"/>
              </w:rPr>
              <w:t xml:space="preserve">The Copper </w:t>
            </w:r>
            <w:r w:rsidR="007107EE" w:rsidRPr="007107EE">
              <w:rPr>
                <w:rFonts w:asciiTheme="minorHAnsi" w:hAnsiTheme="minorHAnsi" w:cs="Arial"/>
                <w:b/>
                <w:color w:val="auto"/>
                <w:sz w:val="22"/>
                <w:szCs w:val="22"/>
                <w:lang w:val="en"/>
              </w:rPr>
              <w:t>Coil (IU</w:t>
            </w:r>
            <w:r w:rsidRPr="007107EE">
              <w:rPr>
                <w:rFonts w:asciiTheme="minorHAnsi" w:hAnsiTheme="minorHAnsi" w:cs="Arial"/>
                <w:b/>
                <w:color w:val="auto"/>
                <w:sz w:val="22"/>
                <w:szCs w:val="22"/>
                <w:lang w:val="en"/>
              </w:rPr>
              <w:t>D)</w:t>
            </w:r>
          </w:p>
        </w:tc>
      </w:tr>
      <w:tr w:rsidR="007107EE" w:rsidRPr="007107EE" w:rsidTr="007107EE">
        <w:tc>
          <w:tcPr>
            <w:tcW w:w="1668" w:type="dxa"/>
          </w:tcPr>
          <w:p w:rsidR="00642B54" w:rsidRPr="007107EE" w:rsidRDefault="00642B54" w:rsidP="003F4C10">
            <w:pPr>
              <w:pStyle w:val="Heading2"/>
              <w:jc w:val="both"/>
              <w:outlineLvl w:val="1"/>
              <w:rPr>
                <w:rFonts w:asciiTheme="minorHAnsi" w:hAnsiTheme="minorHAnsi" w:cs="Arial"/>
                <w:color w:val="auto"/>
                <w:sz w:val="22"/>
                <w:szCs w:val="22"/>
                <w:lang w:val="en"/>
              </w:rPr>
            </w:pPr>
            <w:r w:rsidRPr="007107EE">
              <w:rPr>
                <w:rFonts w:asciiTheme="minorHAnsi" w:hAnsiTheme="minorHAnsi" w:cs="Arial"/>
                <w:color w:val="auto"/>
                <w:sz w:val="22"/>
                <w:szCs w:val="22"/>
                <w:lang w:val="en"/>
              </w:rPr>
              <w:t>Effectiveness</w:t>
            </w:r>
          </w:p>
        </w:tc>
        <w:tc>
          <w:tcPr>
            <w:tcW w:w="4394" w:type="dxa"/>
          </w:tcPr>
          <w:p w:rsidR="00C16187" w:rsidRPr="007107EE" w:rsidRDefault="007107EE" w:rsidP="00C16187">
            <w:pPr>
              <w:rPr>
                <w:lang w:val="en"/>
              </w:rPr>
            </w:pPr>
            <w:r>
              <w:rPr>
                <w:rFonts w:cs="Arial"/>
                <w:lang w:val="en"/>
              </w:rPr>
              <w:t xml:space="preserve">Over 99% effective.  </w:t>
            </w:r>
            <w:r w:rsidRPr="007107EE">
              <w:rPr>
                <w:lang w:val="en"/>
              </w:rPr>
              <w:t>Less than 1 in 100 women will get pregnant over 5 years use</w:t>
            </w:r>
          </w:p>
        </w:tc>
        <w:tc>
          <w:tcPr>
            <w:tcW w:w="4536" w:type="dxa"/>
          </w:tcPr>
          <w:p w:rsidR="00642B54" w:rsidRPr="007107EE" w:rsidRDefault="007107EE" w:rsidP="007107EE">
            <w:pPr>
              <w:pStyle w:val="Heading2"/>
              <w:jc w:val="both"/>
              <w:outlineLvl w:val="1"/>
              <w:rPr>
                <w:rFonts w:asciiTheme="minorHAnsi" w:hAnsiTheme="minorHAnsi" w:cs="Arial"/>
                <w:color w:val="auto"/>
                <w:sz w:val="22"/>
                <w:szCs w:val="22"/>
                <w:lang w:val="en"/>
              </w:rPr>
            </w:pPr>
            <w:r>
              <w:rPr>
                <w:rFonts w:asciiTheme="minorHAnsi" w:hAnsiTheme="minorHAnsi" w:cs="Arial"/>
                <w:color w:val="auto"/>
                <w:sz w:val="22"/>
                <w:szCs w:val="22"/>
                <w:lang w:val="en"/>
              </w:rPr>
              <w:t xml:space="preserve">Over 99% effective.  </w:t>
            </w:r>
            <w:r>
              <w:rPr>
                <w:rFonts w:asciiTheme="minorHAnsi" w:hAnsiTheme="minorHAnsi"/>
                <w:color w:val="auto"/>
                <w:sz w:val="22"/>
                <w:szCs w:val="22"/>
                <w:lang w:val="en"/>
              </w:rPr>
              <w:t xml:space="preserve">Less than 2 </w:t>
            </w:r>
            <w:r w:rsidRPr="007107EE">
              <w:rPr>
                <w:rFonts w:asciiTheme="minorHAnsi" w:hAnsiTheme="minorHAnsi"/>
                <w:color w:val="auto"/>
                <w:sz w:val="22"/>
                <w:szCs w:val="22"/>
                <w:lang w:val="en"/>
              </w:rPr>
              <w:t>in 100 women will get pregnant over 5 years use</w:t>
            </w:r>
          </w:p>
        </w:tc>
      </w:tr>
      <w:tr w:rsidR="007107EE" w:rsidRPr="007107EE" w:rsidTr="007107EE">
        <w:tc>
          <w:tcPr>
            <w:tcW w:w="1668" w:type="dxa"/>
          </w:tcPr>
          <w:p w:rsidR="00642B54" w:rsidRPr="007107EE" w:rsidRDefault="00642B54" w:rsidP="003F4C10">
            <w:pPr>
              <w:pStyle w:val="Heading2"/>
              <w:jc w:val="both"/>
              <w:outlineLvl w:val="1"/>
              <w:rPr>
                <w:rFonts w:asciiTheme="minorHAnsi" w:hAnsiTheme="minorHAnsi" w:cs="Arial"/>
                <w:color w:val="auto"/>
                <w:sz w:val="22"/>
                <w:szCs w:val="22"/>
                <w:lang w:val="en"/>
              </w:rPr>
            </w:pPr>
            <w:r w:rsidRPr="007107EE">
              <w:rPr>
                <w:rFonts w:asciiTheme="minorHAnsi" w:hAnsiTheme="minorHAnsi" w:cs="Arial"/>
                <w:color w:val="auto"/>
                <w:sz w:val="22"/>
                <w:szCs w:val="22"/>
                <w:lang w:val="en"/>
              </w:rPr>
              <w:t>Duration of Use</w:t>
            </w:r>
          </w:p>
        </w:tc>
        <w:tc>
          <w:tcPr>
            <w:tcW w:w="4394" w:type="dxa"/>
          </w:tcPr>
          <w:p w:rsidR="00642B54" w:rsidRPr="007107EE" w:rsidRDefault="00642B54" w:rsidP="007107EE">
            <w:pPr>
              <w:pStyle w:val="Heading2"/>
              <w:jc w:val="both"/>
              <w:outlineLvl w:val="1"/>
              <w:rPr>
                <w:rFonts w:asciiTheme="minorHAnsi" w:hAnsiTheme="minorHAnsi" w:cs="Arial"/>
                <w:color w:val="auto"/>
                <w:sz w:val="22"/>
                <w:szCs w:val="22"/>
                <w:lang w:val="en"/>
              </w:rPr>
            </w:pPr>
            <w:r w:rsidRPr="007107EE">
              <w:rPr>
                <w:rFonts w:asciiTheme="minorHAnsi" w:hAnsiTheme="minorHAnsi" w:cs="Arial"/>
                <w:color w:val="auto"/>
                <w:sz w:val="22"/>
                <w:szCs w:val="22"/>
                <w:lang w:val="en"/>
              </w:rPr>
              <w:t>5 years</w:t>
            </w:r>
            <w:r w:rsidR="00C16187" w:rsidRPr="007107EE">
              <w:rPr>
                <w:rFonts w:asciiTheme="minorHAnsi" w:hAnsiTheme="minorHAnsi" w:cs="Arial"/>
                <w:color w:val="auto"/>
                <w:sz w:val="22"/>
                <w:szCs w:val="22"/>
                <w:lang w:val="en"/>
              </w:rPr>
              <w:t xml:space="preserve"> but can be removed anytime sooner</w:t>
            </w:r>
          </w:p>
        </w:tc>
        <w:tc>
          <w:tcPr>
            <w:tcW w:w="4536" w:type="dxa"/>
          </w:tcPr>
          <w:p w:rsidR="00C16187" w:rsidRPr="007107EE" w:rsidRDefault="00C16187" w:rsidP="007107EE">
            <w:pPr>
              <w:pStyle w:val="Heading2"/>
              <w:jc w:val="both"/>
              <w:outlineLvl w:val="1"/>
              <w:rPr>
                <w:rFonts w:asciiTheme="minorHAnsi" w:hAnsiTheme="minorHAnsi" w:cs="Arial"/>
                <w:color w:val="auto"/>
                <w:sz w:val="22"/>
                <w:szCs w:val="22"/>
                <w:lang w:val="en"/>
              </w:rPr>
            </w:pPr>
            <w:r w:rsidRPr="007107EE">
              <w:rPr>
                <w:rFonts w:asciiTheme="minorHAnsi" w:hAnsiTheme="minorHAnsi" w:cs="Arial"/>
                <w:color w:val="auto"/>
                <w:sz w:val="22"/>
                <w:szCs w:val="22"/>
                <w:lang w:val="en"/>
              </w:rPr>
              <w:t>5-10 years depending on which type</w:t>
            </w:r>
            <w:r w:rsidR="007107EE">
              <w:rPr>
                <w:rFonts w:asciiTheme="minorHAnsi" w:hAnsiTheme="minorHAnsi" w:cs="Arial"/>
                <w:color w:val="auto"/>
                <w:sz w:val="22"/>
                <w:szCs w:val="22"/>
                <w:lang w:val="en"/>
              </w:rPr>
              <w:t xml:space="preserve"> </w:t>
            </w:r>
            <w:r w:rsidRPr="007107EE">
              <w:rPr>
                <w:rFonts w:asciiTheme="minorHAnsi" w:hAnsiTheme="minorHAnsi" w:cs="Arial"/>
                <w:color w:val="auto"/>
                <w:sz w:val="22"/>
                <w:szCs w:val="22"/>
                <w:lang w:val="en"/>
              </w:rPr>
              <w:t>is used, but can be removed anytime sooner</w:t>
            </w:r>
          </w:p>
        </w:tc>
      </w:tr>
      <w:tr w:rsidR="007107EE" w:rsidRPr="007107EE" w:rsidTr="007107EE">
        <w:tc>
          <w:tcPr>
            <w:tcW w:w="1668" w:type="dxa"/>
          </w:tcPr>
          <w:p w:rsidR="00642B54" w:rsidRPr="007107EE" w:rsidRDefault="00C16187" w:rsidP="003F4C10">
            <w:pPr>
              <w:pStyle w:val="Heading2"/>
              <w:jc w:val="both"/>
              <w:outlineLvl w:val="1"/>
              <w:rPr>
                <w:rFonts w:asciiTheme="minorHAnsi" w:hAnsiTheme="minorHAnsi" w:cs="Arial"/>
                <w:color w:val="auto"/>
                <w:sz w:val="22"/>
                <w:szCs w:val="22"/>
                <w:lang w:val="en"/>
              </w:rPr>
            </w:pPr>
            <w:r w:rsidRPr="007107EE">
              <w:rPr>
                <w:rFonts w:asciiTheme="minorHAnsi" w:hAnsiTheme="minorHAnsi" w:cs="Arial"/>
                <w:color w:val="auto"/>
                <w:sz w:val="22"/>
                <w:szCs w:val="22"/>
                <w:lang w:val="en"/>
              </w:rPr>
              <w:t>Additional b</w:t>
            </w:r>
            <w:r w:rsidR="00642B54" w:rsidRPr="007107EE">
              <w:rPr>
                <w:rFonts w:asciiTheme="minorHAnsi" w:hAnsiTheme="minorHAnsi" w:cs="Arial"/>
                <w:color w:val="auto"/>
                <w:sz w:val="22"/>
                <w:szCs w:val="22"/>
                <w:lang w:val="en"/>
              </w:rPr>
              <w:t>enefits</w:t>
            </w:r>
          </w:p>
        </w:tc>
        <w:tc>
          <w:tcPr>
            <w:tcW w:w="4394" w:type="dxa"/>
          </w:tcPr>
          <w:p w:rsidR="00642B54" w:rsidRPr="007107EE" w:rsidRDefault="007107EE" w:rsidP="003F4C10">
            <w:pPr>
              <w:pStyle w:val="Heading2"/>
              <w:jc w:val="both"/>
              <w:outlineLvl w:val="1"/>
              <w:rPr>
                <w:rFonts w:asciiTheme="minorHAnsi" w:hAnsiTheme="minorHAnsi" w:cs="Arial"/>
                <w:color w:val="auto"/>
                <w:sz w:val="22"/>
                <w:szCs w:val="22"/>
                <w:lang w:val="en"/>
              </w:rPr>
            </w:pPr>
            <w:r>
              <w:rPr>
                <w:rFonts w:asciiTheme="minorHAnsi" w:hAnsiTheme="minorHAnsi" w:cs="Arial"/>
                <w:color w:val="auto"/>
                <w:sz w:val="22"/>
                <w:szCs w:val="22"/>
                <w:lang w:val="en"/>
              </w:rPr>
              <w:t>Periods</w:t>
            </w:r>
            <w:r w:rsidR="00C16187" w:rsidRPr="007107EE">
              <w:rPr>
                <w:rFonts w:asciiTheme="minorHAnsi" w:hAnsiTheme="minorHAnsi" w:cs="Arial"/>
                <w:color w:val="auto"/>
                <w:sz w:val="22"/>
                <w:szCs w:val="22"/>
                <w:lang w:val="en"/>
              </w:rPr>
              <w:t xml:space="preserve"> usually become lighter, less painful </w:t>
            </w:r>
            <w:r>
              <w:rPr>
                <w:rFonts w:asciiTheme="minorHAnsi" w:hAnsiTheme="minorHAnsi" w:cs="Arial"/>
                <w:color w:val="auto"/>
                <w:sz w:val="22"/>
                <w:szCs w:val="22"/>
                <w:lang w:val="en"/>
              </w:rPr>
              <w:t>&amp;</w:t>
            </w:r>
            <w:r w:rsidR="00C16187" w:rsidRPr="007107EE">
              <w:rPr>
                <w:rFonts w:asciiTheme="minorHAnsi" w:hAnsiTheme="minorHAnsi" w:cs="Arial"/>
                <w:color w:val="auto"/>
                <w:sz w:val="22"/>
                <w:szCs w:val="22"/>
                <w:lang w:val="en"/>
              </w:rPr>
              <w:t xml:space="preserve"> may stop altogether </w:t>
            </w:r>
          </w:p>
          <w:p w:rsidR="00C16187" w:rsidRPr="007107EE" w:rsidRDefault="00C16187" w:rsidP="00C16187">
            <w:pPr>
              <w:rPr>
                <w:lang w:val="en"/>
              </w:rPr>
            </w:pPr>
            <w:r w:rsidRPr="007107EE">
              <w:rPr>
                <w:lang w:val="en"/>
              </w:rPr>
              <w:t xml:space="preserve">Fertility </w:t>
            </w:r>
            <w:r w:rsidR="007107EE">
              <w:rPr>
                <w:lang w:val="en"/>
              </w:rPr>
              <w:t xml:space="preserve">&amp; usual menstrual cycle return </w:t>
            </w:r>
            <w:r w:rsidRPr="007107EE">
              <w:rPr>
                <w:lang w:val="en"/>
              </w:rPr>
              <w:t>when the coil is removed</w:t>
            </w:r>
          </w:p>
          <w:p w:rsidR="00C16187" w:rsidRPr="007107EE" w:rsidRDefault="00C16187" w:rsidP="00C16187">
            <w:pPr>
              <w:rPr>
                <w:lang w:val="en"/>
              </w:rPr>
            </w:pPr>
            <w:r w:rsidRPr="007107EE">
              <w:rPr>
                <w:lang w:val="en"/>
              </w:rPr>
              <w:t>Effective 7 days after insertion</w:t>
            </w:r>
          </w:p>
        </w:tc>
        <w:tc>
          <w:tcPr>
            <w:tcW w:w="4536" w:type="dxa"/>
          </w:tcPr>
          <w:p w:rsidR="00642B54" w:rsidRPr="007107EE" w:rsidRDefault="00642B54" w:rsidP="003F4C10">
            <w:pPr>
              <w:jc w:val="both"/>
              <w:rPr>
                <w:lang w:val="en"/>
              </w:rPr>
            </w:pPr>
            <w:r w:rsidRPr="007107EE">
              <w:rPr>
                <w:lang w:val="en"/>
              </w:rPr>
              <w:t>Hormone-free</w:t>
            </w:r>
          </w:p>
          <w:p w:rsidR="00C16187" w:rsidRPr="007107EE" w:rsidRDefault="007107EE" w:rsidP="003F4C10">
            <w:pPr>
              <w:jc w:val="both"/>
              <w:rPr>
                <w:lang w:val="en"/>
              </w:rPr>
            </w:pPr>
            <w:r>
              <w:rPr>
                <w:lang w:val="en"/>
              </w:rPr>
              <w:t>The</w:t>
            </w:r>
            <w:r w:rsidR="00C16187" w:rsidRPr="007107EE">
              <w:rPr>
                <w:lang w:val="en"/>
              </w:rPr>
              <w:t xml:space="preserve"> menstrual cycle will continue in its </w:t>
            </w:r>
            <w:r>
              <w:rPr>
                <w:lang w:val="en"/>
              </w:rPr>
              <w:t>usual</w:t>
            </w:r>
            <w:r w:rsidR="00C16187" w:rsidRPr="007107EE">
              <w:rPr>
                <w:lang w:val="en"/>
              </w:rPr>
              <w:t xml:space="preserve"> pattern</w:t>
            </w:r>
          </w:p>
          <w:p w:rsidR="00C16187" w:rsidRPr="007107EE" w:rsidRDefault="007107EE" w:rsidP="00C16187">
            <w:pPr>
              <w:rPr>
                <w:lang w:val="en"/>
              </w:rPr>
            </w:pPr>
            <w:r>
              <w:rPr>
                <w:lang w:val="en"/>
              </w:rPr>
              <w:t>Normal f</w:t>
            </w:r>
            <w:r w:rsidR="00C16187" w:rsidRPr="007107EE">
              <w:rPr>
                <w:lang w:val="en"/>
              </w:rPr>
              <w:t>ertility returns when the coil is removed</w:t>
            </w:r>
          </w:p>
          <w:p w:rsidR="00C16187" w:rsidRPr="007107EE" w:rsidRDefault="00C16187" w:rsidP="003F4C10">
            <w:pPr>
              <w:jc w:val="both"/>
              <w:rPr>
                <w:lang w:val="en"/>
              </w:rPr>
            </w:pPr>
            <w:r w:rsidRPr="007107EE">
              <w:rPr>
                <w:lang w:val="en"/>
              </w:rPr>
              <w:t>Effective immediately</w:t>
            </w:r>
          </w:p>
        </w:tc>
      </w:tr>
      <w:tr w:rsidR="007107EE" w:rsidRPr="007107EE" w:rsidTr="007107EE">
        <w:tc>
          <w:tcPr>
            <w:tcW w:w="1668" w:type="dxa"/>
          </w:tcPr>
          <w:p w:rsidR="00642B54" w:rsidRPr="007107EE" w:rsidRDefault="00642B54" w:rsidP="003F4C10">
            <w:pPr>
              <w:pStyle w:val="Heading2"/>
              <w:jc w:val="both"/>
              <w:outlineLvl w:val="1"/>
              <w:rPr>
                <w:rFonts w:asciiTheme="minorHAnsi" w:hAnsiTheme="minorHAnsi" w:cs="Arial"/>
                <w:color w:val="auto"/>
                <w:sz w:val="22"/>
                <w:szCs w:val="22"/>
                <w:lang w:val="en"/>
              </w:rPr>
            </w:pPr>
            <w:r w:rsidRPr="007107EE">
              <w:rPr>
                <w:rFonts w:asciiTheme="minorHAnsi" w:hAnsiTheme="minorHAnsi" w:cs="Arial"/>
                <w:color w:val="auto"/>
                <w:sz w:val="22"/>
                <w:szCs w:val="22"/>
                <w:lang w:val="en"/>
              </w:rPr>
              <w:t>Potential Drawbacks</w:t>
            </w:r>
          </w:p>
        </w:tc>
        <w:tc>
          <w:tcPr>
            <w:tcW w:w="4394" w:type="dxa"/>
          </w:tcPr>
          <w:p w:rsidR="00642B54" w:rsidRPr="007107EE" w:rsidRDefault="00C16187" w:rsidP="003F4C10">
            <w:pPr>
              <w:pStyle w:val="Heading2"/>
              <w:jc w:val="both"/>
              <w:outlineLvl w:val="1"/>
              <w:rPr>
                <w:rFonts w:asciiTheme="minorHAnsi" w:hAnsiTheme="minorHAnsi" w:cs="Arial"/>
                <w:color w:val="auto"/>
                <w:sz w:val="22"/>
                <w:szCs w:val="22"/>
                <w:lang w:val="en"/>
              </w:rPr>
            </w:pPr>
            <w:r w:rsidRPr="007107EE">
              <w:rPr>
                <w:rFonts w:asciiTheme="minorHAnsi" w:hAnsiTheme="minorHAnsi" w:cs="Arial"/>
                <w:color w:val="auto"/>
                <w:sz w:val="22"/>
                <w:szCs w:val="22"/>
                <w:lang w:val="en"/>
              </w:rPr>
              <w:t>You may experience erratic bleeding</w:t>
            </w:r>
            <w:r w:rsidR="007107EE">
              <w:rPr>
                <w:rFonts w:asciiTheme="minorHAnsi" w:hAnsiTheme="minorHAnsi" w:cs="Arial"/>
                <w:color w:val="auto"/>
                <w:sz w:val="22"/>
                <w:szCs w:val="22"/>
                <w:lang w:val="en"/>
              </w:rPr>
              <w:t>, typically</w:t>
            </w:r>
            <w:r w:rsidRPr="007107EE">
              <w:rPr>
                <w:rFonts w:asciiTheme="minorHAnsi" w:hAnsiTheme="minorHAnsi" w:cs="Arial"/>
                <w:color w:val="auto"/>
                <w:sz w:val="22"/>
                <w:szCs w:val="22"/>
                <w:lang w:val="en"/>
              </w:rPr>
              <w:t xml:space="preserve"> for the first 6 months of use</w:t>
            </w:r>
          </w:p>
          <w:p w:rsidR="00C16187" w:rsidRPr="007107EE" w:rsidRDefault="00C16187" w:rsidP="00C16187">
            <w:pPr>
              <w:rPr>
                <w:lang w:val="en"/>
              </w:rPr>
            </w:pPr>
            <w:r w:rsidRPr="007107EE">
              <w:rPr>
                <w:lang w:val="en"/>
              </w:rPr>
              <w:t>You may experience mild hormonal side effects (although the overall hormone dose is much lower than that in a contraceptive pill)</w:t>
            </w:r>
          </w:p>
        </w:tc>
        <w:tc>
          <w:tcPr>
            <w:tcW w:w="4536" w:type="dxa"/>
          </w:tcPr>
          <w:p w:rsidR="00642B54" w:rsidRPr="007107EE" w:rsidRDefault="00C16187" w:rsidP="003F4C10">
            <w:pPr>
              <w:pStyle w:val="Heading2"/>
              <w:jc w:val="both"/>
              <w:outlineLvl w:val="1"/>
              <w:rPr>
                <w:rFonts w:asciiTheme="minorHAnsi" w:hAnsiTheme="minorHAnsi" w:cs="Arial"/>
                <w:color w:val="auto"/>
                <w:sz w:val="22"/>
                <w:szCs w:val="22"/>
                <w:lang w:val="en"/>
              </w:rPr>
            </w:pPr>
            <w:r w:rsidRPr="007107EE">
              <w:rPr>
                <w:rFonts w:asciiTheme="minorHAnsi" w:hAnsiTheme="minorHAnsi" w:cs="Arial"/>
                <w:color w:val="auto"/>
                <w:sz w:val="22"/>
                <w:szCs w:val="22"/>
                <w:lang w:val="en"/>
              </w:rPr>
              <w:t xml:space="preserve">Periods can be heavier, longer </w:t>
            </w:r>
            <w:r w:rsidR="00642B54" w:rsidRPr="007107EE">
              <w:rPr>
                <w:rFonts w:asciiTheme="minorHAnsi" w:hAnsiTheme="minorHAnsi" w:cs="Arial"/>
                <w:color w:val="auto"/>
                <w:sz w:val="22"/>
                <w:szCs w:val="22"/>
                <w:lang w:val="en"/>
              </w:rPr>
              <w:t>&amp; more painful</w:t>
            </w:r>
          </w:p>
        </w:tc>
      </w:tr>
    </w:tbl>
    <w:p w:rsidR="00642B54" w:rsidRPr="007107EE" w:rsidRDefault="00642B54" w:rsidP="002A7087">
      <w:pPr>
        <w:pStyle w:val="NormalWeb"/>
        <w:jc w:val="both"/>
        <w:rPr>
          <w:rFonts w:asciiTheme="minorHAnsi" w:hAnsiTheme="minorHAnsi" w:cs="Arial"/>
          <w:b/>
          <w:sz w:val="22"/>
          <w:szCs w:val="22"/>
          <w:lang w:val="en"/>
        </w:rPr>
      </w:pPr>
      <w:r w:rsidRPr="007107EE">
        <w:rPr>
          <w:rFonts w:asciiTheme="minorHAnsi" w:hAnsiTheme="minorHAnsi" w:cs="Arial"/>
          <w:b/>
          <w:sz w:val="22"/>
          <w:szCs w:val="22"/>
          <w:lang w:val="en"/>
        </w:rPr>
        <w:t>INSERTION OF A COIL – what to expect</w:t>
      </w:r>
      <w:r w:rsidR="003F4C10" w:rsidRPr="007107EE">
        <w:rPr>
          <w:rFonts w:asciiTheme="minorHAnsi" w:hAnsiTheme="minorHAnsi" w:cs="Arial"/>
          <w:b/>
          <w:sz w:val="22"/>
          <w:szCs w:val="22"/>
          <w:lang w:val="en"/>
        </w:rPr>
        <w:t>:</w:t>
      </w:r>
    </w:p>
    <w:p w:rsidR="00642B54" w:rsidRPr="007107EE" w:rsidRDefault="00642B54" w:rsidP="003F4C10">
      <w:pPr>
        <w:pStyle w:val="NormalWeb"/>
        <w:jc w:val="both"/>
        <w:rPr>
          <w:rFonts w:asciiTheme="minorHAnsi" w:hAnsiTheme="minorHAnsi" w:cs="Arial"/>
          <w:sz w:val="22"/>
          <w:szCs w:val="22"/>
          <w:lang w:val="en"/>
        </w:rPr>
      </w:pPr>
      <w:r w:rsidRPr="007107EE">
        <w:rPr>
          <w:rFonts w:asciiTheme="minorHAnsi" w:hAnsiTheme="minorHAnsi" w:cs="Arial"/>
          <w:sz w:val="22"/>
          <w:szCs w:val="22"/>
          <w:lang w:val="en"/>
        </w:rPr>
        <w:t xml:space="preserve">A </w:t>
      </w:r>
      <w:r w:rsidR="002A7087" w:rsidRPr="007107EE">
        <w:rPr>
          <w:rFonts w:asciiTheme="minorHAnsi" w:hAnsiTheme="minorHAnsi" w:cs="Arial"/>
          <w:sz w:val="22"/>
          <w:szCs w:val="22"/>
          <w:lang w:val="en"/>
        </w:rPr>
        <w:t xml:space="preserve">coil </w:t>
      </w:r>
      <w:r w:rsidRPr="007107EE">
        <w:rPr>
          <w:rFonts w:asciiTheme="minorHAnsi" w:hAnsiTheme="minorHAnsi" w:cs="Arial"/>
          <w:sz w:val="22"/>
          <w:szCs w:val="22"/>
          <w:lang w:val="en"/>
        </w:rPr>
        <w:t>is</w:t>
      </w:r>
      <w:r w:rsidR="00D83975" w:rsidRPr="007107EE">
        <w:rPr>
          <w:rFonts w:asciiTheme="minorHAnsi" w:hAnsiTheme="minorHAnsi" w:cs="Arial"/>
          <w:sz w:val="22"/>
          <w:szCs w:val="22"/>
          <w:lang w:val="en"/>
        </w:rPr>
        <w:t xml:space="preserve"> inserted by a trained Doctor or</w:t>
      </w:r>
      <w:r w:rsidRPr="007107EE">
        <w:rPr>
          <w:rFonts w:asciiTheme="minorHAnsi" w:hAnsiTheme="minorHAnsi" w:cs="Arial"/>
          <w:sz w:val="22"/>
          <w:szCs w:val="22"/>
          <w:lang w:val="en"/>
        </w:rPr>
        <w:t xml:space="preserve"> Nurse, </w:t>
      </w:r>
      <w:r w:rsidR="00B8138C" w:rsidRPr="007107EE">
        <w:rPr>
          <w:rFonts w:asciiTheme="minorHAnsi" w:hAnsiTheme="minorHAnsi" w:cs="Arial"/>
          <w:sz w:val="22"/>
          <w:szCs w:val="22"/>
          <w:lang w:val="en"/>
        </w:rPr>
        <w:t xml:space="preserve">assisted </w:t>
      </w:r>
      <w:r w:rsidR="00D83975" w:rsidRPr="007107EE">
        <w:rPr>
          <w:rFonts w:asciiTheme="minorHAnsi" w:hAnsiTheme="minorHAnsi" w:cs="Arial"/>
          <w:sz w:val="22"/>
          <w:szCs w:val="22"/>
          <w:lang w:val="en"/>
        </w:rPr>
        <w:t>by a Healthcare Assistant or N</w:t>
      </w:r>
      <w:r w:rsidRPr="007107EE">
        <w:rPr>
          <w:rFonts w:asciiTheme="minorHAnsi" w:hAnsiTheme="minorHAnsi" w:cs="Arial"/>
          <w:sz w:val="22"/>
          <w:szCs w:val="22"/>
          <w:lang w:val="en"/>
        </w:rPr>
        <w:t>urse</w:t>
      </w:r>
      <w:r w:rsidR="00B8138C" w:rsidRPr="007107EE">
        <w:rPr>
          <w:rFonts w:asciiTheme="minorHAnsi" w:hAnsiTheme="minorHAnsi" w:cs="Arial"/>
          <w:sz w:val="22"/>
          <w:szCs w:val="22"/>
          <w:lang w:val="en"/>
        </w:rPr>
        <w:t xml:space="preserve">.  </w:t>
      </w:r>
      <w:r w:rsidRPr="007107EE">
        <w:rPr>
          <w:rFonts w:asciiTheme="minorHAnsi" w:hAnsiTheme="minorHAnsi" w:cs="Arial"/>
          <w:sz w:val="22"/>
          <w:szCs w:val="22"/>
          <w:lang w:val="en"/>
        </w:rPr>
        <w:t xml:space="preserve">You will be given a 20 minute appointment to allow plenty of time for any questions to be answered.  During the procedure it is usual to experience some </w:t>
      </w:r>
      <w:r w:rsidR="00D83975" w:rsidRPr="007107EE">
        <w:rPr>
          <w:rFonts w:asciiTheme="minorHAnsi" w:hAnsiTheme="minorHAnsi" w:cs="Arial"/>
          <w:sz w:val="22"/>
          <w:szCs w:val="22"/>
          <w:lang w:val="en"/>
        </w:rPr>
        <w:t xml:space="preserve">mild </w:t>
      </w:r>
      <w:r w:rsidRPr="007107EE">
        <w:rPr>
          <w:rFonts w:asciiTheme="minorHAnsi" w:hAnsiTheme="minorHAnsi" w:cs="Arial"/>
          <w:sz w:val="22"/>
          <w:szCs w:val="22"/>
          <w:lang w:val="en"/>
        </w:rPr>
        <w:t>period-like pain or cramping.  This may continue for a few hours during the day of the procedure, and may be accompanied by some period-like bleeding.</w:t>
      </w:r>
      <w:r w:rsidR="003F4C10" w:rsidRPr="007107EE">
        <w:rPr>
          <w:rFonts w:asciiTheme="minorHAnsi" w:hAnsiTheme="minorHAnsi" w:cs="Arial"/>
          <w:sz w:val="22"/>
          <w:szCs w:val="22"/>
          <w:lang w:val="en"/>
        </w:rPr>
        <w:t xml:space="preserve">  </w:t>
      </w:r>
      <w:r w:rsidR="00D83975" w:rsidRPr="007107EE">
        <w:rPr>
          <w:rFonts w:asciiTheme="minorHAnsi" w:hAnsiTheme="minorHAnsi" w:cs="Arial"/>
          <w:sz w:val="22"/>
          <w:szCs w:val="22"/>
          <w:lang w:val="en"/>
        </w:rPr>
        <w:t>Please consider taking</w:t>
      </w:r>
      <w:r w:rsidR="003F4C10" w:rsidRPr="007107EE">
        <w:rPr>
          <w:rFonts w:asciiTheme="minorHAnsi" w:hAnsiTheme="minorHAnsi" w:cs="Arial"/>
          <w:sz w:val="22"/>
          <w:szCs w:val="22"/>
          <w:lang w:val="en"/>
        </w:rPr>
        <w:t xml:space="preserve"> some paracetamol or ibuprofen about half an hour before your appointment to ease any discomfort.</w:t>
      </w:r>
    </w:p>
    <w:p w:rsidR="00642B54" w:rsidRPr="007107EE" w:rsidRDefault="00642B54" w:rsidP="00213E5A">
      <w:pPr>
        <w:pStyle w:val="NormalWeb"/>
        <w:jc w:val="both"/>
        <w:rPr>
          <w:rFonts w:asciiTheme="minorHAnsi" w:hAnsiTheme="minorHAnsi" w:cs="Arial"/>
          <w:sz w:val="22"/>
          <w:szCs w:val="22"/>
          <w:lang w:val="en"/>
        </w:rPr>
      </w:pPr>
      <w:r w:rsidRPr="007107EE">
        <w:rPr>
          <w:rFonts w:asciiTheme="minorHAnsi" w:hAnsiTheme="minorHAnsi" w:cs="Arial"/>
          <w:sz w:val="22"/>
          <w:szCs w:val="22"/>
          <w:lang w:val="en"/>
        </w:rPr>
        <w:t xml:space="preserve">Whilst the procedure is very safe, there are some </w:t>
      </w:r>
      <w:r w:rsidR="0011237D">
        <w:rPr>
          <w:rFonts w:asciiTheme="minorHAnsi" w:hAnsiTheme="minorHAnsi" w:cs="Arial"/>
          <w:sz w:val="22"/>
          <w:szCs w:val="22"/>
          <w:lang w:val="en"/>
        </w:rPr>
        <w:t>infrequent</w:t>
      </w:r>
      <w:r w:rsidRPr="007107EE">
        <w:rPr>
          <w:rFonts w:asciiTheme="minorHAnsi" w:hAnsiTheme="minorHAnsi" w:cs="Arial"/>
          <w:sz w:val="22"/>
          <w:szCs w:val="22"/>
          <w:lang w:val="en"/>
        </w:rPr>
        <w:t xml:space="preserve"> but </w:t>
      </w:r>
      <w:r w:rsidR="0011237D">
        <w:rPr>
          <w:rFonts w:asciiTheme="minorHAnsi" w:hAnsiTheme="minorHAnsi" w:cs="Arial"/>
          <w:sz w:val="22"/>
          <w:szCs w:val="22"/>
          <w:lang w:val="en"/>
        </w:rPr>
        <w:t>important</w:t>
      </w:r>
      <w:r w:rsidRPr="007107EE">
        <w:rPr>
          <w:rFonts w:asciiTheme="minorHAnsi" w:hAnsiTheme="minorHAnsi" w:cs="Arial"/>
          <w:sz w:val="22"/>
          <w:szCs w:val="22"/>
          <w:lang w:val="en"/>
        </w:rPr>
        <w:t xml:space="preserve"> risks about which you should be aware:</w:t>
      </w:r>
    </w:p>
    <w:p w:rsidR="00642B54" w:rsidRPr="007107EE" w:rsidRDefault="00642B54" w:rsidP="003F4C10">
      <w:pPr>
        <w:pStyle w:val="NormalWeb"/>
        <w:numPr>
          <w:ilvl w:val="0"/>
          <w:numId w:val="7"/>
        </w:numPr>
        <w:jc w:val="both"/>
        <w:rPr>
          <w:rFonts w:asciiTheme="minorHAnsi" w:hAnsiTheme="minorHAnsi" w:cs="Arial"/>
          <w:sz w:val="22"/>
          <w:szCs w:val="22"/>
          <w:lang w:val="en"/>
        </w:rPr>
      </w:pPr>
      <w:r w:rsidRPr="007107EE">
        <w:rPr>
          <w:rFonts w:asciiTheme="minorHAnsi" w:hAnsiTheme="minorHAnsi" w:cs="Arial"/>
          <w:sz w:val="22"/>
          <w:szCs w:val="22"/>
          <w:lang w:val="en"/>
        </w:rPr>
        <w:t>Infection</w:t>
      </w:r>
      <w:r w:rsidR="0011237D">
        <w:rPr>
          <w:rFonts w:asciiTheme="minorHAnsi" w:hAnsiTheme="minorHAnsi" w:cs="Arial"/>
          <w:sz w:val="22"/>
          <w:szCs w:val="22"/>
          <w:lang w:val="en"/>
        </w:rPr>
        <w:t xml:space="preserve"> (usually in the first 20 days post-insertion) </w:t>
      </w:r>
      <w:r w:rsidRPr="007107EE">
        <w:rPr>
          <w:rFonts w:asciiTheme="minorHAnsi" w:hAnsiTheme="minorHAnsi" w:cs="Arial"/>
          <w:sz w:val="22"/>
          <w:szCs w:val="22"/>
          <w:lang w:val="en"/>
        </w:rPr>
        <w:t xml:space="preserve">– this would cause heavier pain / bleeding or a </w:t>
      </w:r>
      <w:r w:rsidR="00B8138C" w:rsidRPr="007107EE">
        <w:rPr>
          <w:rFonts w:asciiTheme="minorHAnsi" w:hAnsiTheme="minorHAnsi" w:cs="Arial"/>
          <w:sz w:val="22"/>
          <w:szCs w:val="22"/>
          <w:lang w:val="en"/>
        </w:rPr>
        <w:t>temperature</w:t>
      </w:r>
      <w:r w:rsidRPr="007107EE">
        <w:rPr>
          <w:rFonts w:asciiTheme="minorHAnsi" w:hAnsiTheme="minorHAnsi" w:cs="Arial"/>
          <w:sz w:val="22"/>
          <w:szCs w:val="22"/>
          <w:lang w:val="en"/>
        </w:rPr>
        <w:t xml:space="preserve"> after the coil insertion and would require treatment with antibiotics</w:t>
      </w:r>
    </w:p>
    <w:p w:rsidR="00642B54" w:rsidRPr="007107EE" w:rsidRDefault="00642B54" w:rsidP="00213E5A">
      <w:pPr>
        <w:pStyle w:val="NormalWeb"/>
        <w:numPr>
          <w:ilvl w:val="0"/>
          <w:numId w:val="7"/>
        </w:numPr>
        <w:jc w:val="both"/>
        <w:rPr>
          <w:rFonts w:asciiTheme="minorHAnsi" w:hAnsiTheme="minorHAnsi" w:cs="Arial"/>
          <w:sz w:val="22"/>
          <w:szCs w:val="22"/>
          <w:lang w:val="en"/>
        </w:rPr>
      </w:pPr>
      <w:r w:rsidRPr="007107EE">
        <w:rPr>
          <w:rFonts w:asciiTheme="minorHAnsi" w:hAnsiTheme="minorHAnsi" w:cs="Arial"/>
          <w:sz w:val="22"/>
          <w:szCs w:val="22"/>
          <w:lang w:val="en"/>
        </w:rPr>
        <w:t xml:space="preserve">Expulsion – about 1 in 20 coils fall out – this is not dangerous.  We teach women to be able to check </w:t>
      </w:r>
      <w:r w:rsidR="00B8138C" w:rsidRPr="007107EE">
        <w:rPr>
          <w:rFonts w:asciiTheme="minorHAnsi" w:hAnsiTheme="minorHAnsi" w:cs="Arial"/>
          <w:sz w:val="22"/>
          <w:szCs w:val="22"/>
          <w:lang w:val="en"/>
        </w:rPr>
        <w:t xml:space="preserve">for </w:t>
      </w:r>
      <w:r w:rsidRPr="007107EE">
        <w:rPr>
          <w:rFonts w:asciiTheme="minorHAnsi" w:hAnsiTheme="minorHAnsi" w:cs="Arial"/>
          <w:sz w:val="22"/>
          <w:szCs w:val="22"/>
          <w:lang w:val="en"/>
        </w:rPr>
        <w:t>their coil threads to ensure the coil is still in place.  A new coil can be inserted if the coil is expelled</w:t>
      </w:r>
      <w:r w:rsidR="00B8138C" w:rsidRPr="007107EE">
        <w:rPr>
          <w:rFonts w:asciiTheme="minorHAnsi" w:hAnsiTheme="minorHAnsi" w:cs="Arial"/>
          <w:sz w:val="22"/>
          <w:szCs w:val="22"/>
          <w:lang w:val="en"/>
        </w:rPr>
        <w:t>.  Expulsion is most common during the first year of having a coil, and particularly during the first 3 months</w:t>
      </w:r>
    </w:p>
    <w:p w:rsidR="00642B54" w:rsidRPr="007107EE" w:rsidRDefault="00642B54" w:rsidP="003F4C10">
      <w:pPr>
        <w:pStyle w:val="NormalWeb"/>
        <w:numPr>
          <w:ilvl w:val="0"/>
          <w:numId w:val="7"/>
        </w:numPr>
        <w:jc w:val="both"/>
        <w:rPr>
          <w:rFonts w:asciiTheme="minorHAnsi" w:hAnsiTheme="minorHAnsi" w:cs="Arial"/>
          <w:sz w:val="22"/>
          <w:szCs w:val="22"/>
          <w:lang w:val="en"/>
        </w:rPr>
      </w:pPr>
      <w:r w:rsidRPr="007107EE">
        <w:rPr>
          <w:rFonts w:asciiTheme="minorHAnsi" w:hAnsiTheme="minorHAnsi" w:cs="Arial"/>
          <w:sz w:val="22"/>
          <w:szCs w:val="22"/>
          <w:lang w:val="en"/>
        </w:rPr>
        <w:t xml:space="preserve">Perforation – a rare occurrence when a small hole is made in the lining of the womb during the coil insertion.  </w:t>
      </w:r>
      <w:r w:rsidR="00C16187" w:rsidRPr="007107EE">
        <w:rPr>
          <w:rFonts w:asciiTheme="minorHAnsi" w:hAnsiTheme="minorHAnsi" w:cs="Arial"/>
          <w:sz w:val="22"/>
          <w:szCs w:val="22"/>
          <w:lang w:val="en"/>
        </w:rPr>
        <w:t xml:space="preserve">This </w:t>
      </w:r>
      <w:r w:rsidRPr="007107EE">
        <w:rPr>
          <w:rFonts w:asciiTheme="minorHAnsi" w:hAnsiTheme="minorHAnsi" w:cs="Arial"/>
          <w:sz w:val="22"/>
          <w:szCs w:val="22"/>
          <w:lang w:val="en"/>
        </w:rPr>
        <w:t>would cause heavier pain / bleeding after the coil insertion</w:t>
      </w:r>
      <w:r w:rsidR="00C16187" w:rsidRPr="007107EE">
        <w:rPr>
          <w:rFonts w:asciiTheme="minorHAnsi" w:hAnsiTheme="minorHAnsi" w:cs="Arial"/>
          <w:sz w:val="22"/>
          <w:szCs w:val="22"/>
          <w:lang w:val="en"/>
        </w:rPr>
        <w:t xml:space="preserve"> and may </w:t>
      </w:r>
      <w:r w:rsidR="0011237D" w:rsidRPr="007107EE">
        <w:rPr>
          <w:rFonts w:asciiTheme="minorHAnsi" w:hAnsiTheme="minorHAnsi" w:cs="Arial"/>
          <w:sz w:val="22"/>
          <w:szCs w:val="22"/>
          <w:lang w:val="en"/>
        </w:rPr>
        <w:t>necessitate</w:t>
      </w:r>
      <w:r w:rsidR="00C16187" w:rsidRPr="007107EE">
        <w:rPr>
          <w:rFonts w:asciiTheme="minorHAnsi" w:hAnsiTheme="minorHAnsi" w:cs="Arial"/>
          <w:sz w:val="22"/>
          <w:szCs w:val="22"/>
          <w:lang w:val="en"/>
        </w:rPr>
        <w:t xml:space="preserve"> surgical removal of the coil</w:t>
      </w:r>
    </w:p>
    <w:p w:rsidR="00642B54" w:rsidRPr="007107EE" w:rsidRDefault="00642B54" w:rsidP="003F4C10">
      <w:pPr>
        <w:pStyle w:val="NormalWeb"/>
        <w:numPr>
          <w:ilvl w:val="0"/>
          <w:numId w:val="7"/>
        </w:numPr>
        <w:jc w:val="both"/>
        <w:rPr>
          <w:rFonts w:asciiTheme="minorHAnsi" w:hAnsiTheme="minorHAnsi" w:cs="Arial"/>
          <w:sz w:val="22"/>
          <w:szCs w:val="22"/>
          <w:lang w:val="en"/>
        </w:rPr>
      </w:pPr>
      <w:r w:rsidRPr="007107EE">
        <w:rPr>
          <w:rFonts w:asciiTheme="minorHAnsi" w:hAnsiTheme="minorHAnsi" w:cs="Arial"/>
          <w:sz w:val="22"/>
          <w:szCs w:val="22"/>
          <w:lang w:val="en"/>
        </w:rPr>
        <w:t xml:space="preserve">Ectopic – </w:t>
      </w:r>
      <w:r w:rsidR="00C16187" w:rsidRPr="007107EE">
        <w:rPr>
          <w:rFonts w:asciiTheme="minorHAnsi" w:hAnsiTheme="minorHAnsi" w:cs="Arial"/>
          <w:sz w:val="22"/>
          <w:szCs w:val="22"/>
          <w:lang w:val="en"/>
        </w:rPr>
        <w:t>in the very unlikely event of a</w:t>
      </w:r>
      <w:r w:rsidRPr="007107EE">
        <w:rPr>
          <w:rFonts w:asciiTheme="minorHAnsi" w:hAnsiTheme="minorHAnsi" w:cs="Arial"/>
          <w:sz w:val="22"/>
          <w:szCs w:val="22"/>
          <w:lang w:val="en"/>
        </w:rPr>
        <w:t xml:space="preserve"> woman </w:t>
      </w:r>
      <w:r w:rsidR="00C16187" w:rsidRPr="007107EE">
        <w:rPr>
          <w:rFonts w:asciiTheme="minorHAnsi" w:hAnsiTheme="minorHAnsi" w:cs="Arial"/>
          <w:sz w:val="22"/>
          <w:szCs w:val="22"/>
          <w:lang w:val="en"/>
        </w:rPr>
        <w:t>falling</w:t>
      </w:r>
      <w:r w:rsidRPr="007107EE">
        <w:rPr>
          <w:rFonts w:asciiTheme="minorHAnsi" w:hAnsiTheme="minorHAnsi" w:cs="Arial"/>
          <w:sz w:val="22"/>
          <w:szCs w:val="22"/>
          <w:lang w:val="en"/>
        </w:rPr>
        <w:t xml:space="preserve"> pregnant with a coil in place, there is greater risk of this bein</w:t>
      </w:r>
      <w:r w:rsidR="00EF1D56" w:rsidRPr="007107EE">
        <w:rPr>
          <w:rFonts w:asciiTheme="minorHAnsi" w:hAnsiTheme="minorHAnsi" w:cs="Arial"/>
          <w:sz w:val="22"/>
          <w:szCs w:val="22"/>
          <w:lang w:val="en"/>
        </w:rPr>
        <w:t>g an ectopic pregnancy.  But this</w:t>
      </w:r>
      <w:r w:rsidRPr="007107EE">
        <w:rPr>
          <w:rFonts w:asciiTheme="minorHAnsi" w:hAnsiTheme="minorHAnsi" w:cs="Arial"/>
          <w:sz w:val="22"/>
          <w:szCs w:val="22"/>
          <w:lang w:val="en"/>
        </w:rPr>
        <w:t xml:space="preserve"> method of </w:t>
      </w:r>
      <w:r w:rsidR="00EF1D56" w:rsidRPr="007107EE">
        <w:rPr>
          <w:rFonts w:asciiTheme="minorHAnsi" w:hAnsiTheme="minorHAnsi" w:cs="Arial"/>
          <w:sz w:val="22"/>
          <w:szCs w:val="22"/>
          <w:lang w:val="en"/>
        </w:rPr>
        <w:t>contraception</w:t>
      </w:r>
      <w:r w:rsidRPr="007107EE">
        <w:rPr>
          <w:rFonts w:asciiTheme="minorHAnsi" w:hAnsiTheme="minorHAnsi" w:cs="Arial"/>
          <w:sz w:val="22"/>
          <w:szCs w:val="22"/>
          <w:lang w:val="en"/>
        </w:rPr>
        <w:t xml:space="preserve"> is so </w:t>
      </w:r>
      <w:r w:rsidR="00EF1D56" w:rsidRPr="007107EE">
        <w:rPr>
          <w:rFonts w:asciiTheme="minorHAnsi" w:hAnsiTheme="minorHAnsi" w:cs="Arial"/>
          <w:sz w:val="22"/>
          <w:szCs w:val="22"/>
          <w:lang w:val="en"/>
        </w:rPr>
        <w:t>reliable</w:t>
      </w:r>
      <w:r w:rsidRPr="007107EE">
        <w:rPr>
          <w:rFonts w:asciiTheme="minorHAnsi" w:hAnsiTheme="minorHAnsi" w:cs="Arial"/>
          <w:sz w:val="22"/>
          <w:szCs w:val="22"/>
          <w:lang w:val="en"/>
        </w:rPr>
        <w:t xml:space="preserve"> that falling pregnant with a coil in</w:t>
      </w:r>
      <w:r w:rsidR="00B8138C" w:rsidRPr="007107EE">
        <w:rPr>
          <w:rFonts w:asciiTheme="minorHAnsi" w:hAnsiTheme="minorHAnsi" w:cs="Arial"/>
          <w:sz w:val="22"/>
          <w:szCs w:val="22"/>
          <w:lang w:val="en"/>
        </w:rPr>
        <w:t xml:space="preserve"> place</w:t>
      </w:r>
      <w:r w:rsidRPr="007107EE">
        <w:rPr>
          <w:rFonts w:asciiTheme="minorHAnsi" w:hAnsiTheme="minorHAnsi" w:cs="Arial"/>
          <w:sz w:val="22"/>
          <w:szCs w:val="22"/>
          <w:lang w:val="en"/>
        </w:rPr>
        <w:t xml:space="preserve"> is extremely unlikely</w:t>
      </w:r>
    </w:p>
    <w:p w:rsidR="00510680" w:rsidRPr="00510680" w:rsidRDefault="003F4C10" w:rsidP="00510680">
      <w:pPr>
        <w:pStyle w:val="NormalWeb"/>
        <w:numPr>
          <w:ilvl w:val="0"/>
          <w:numId w:val="7"/>
        </w:numPr>
        <w:jc w:val="both"/>
        <w:rPr>
          <w:rFonts w:asciiTheme="minorHAnsi" w:hAnsiTheme="minorHAnsi" w:cs="Arial"/>
          <w:sz w:val="22"/>
          <w:szCs w:val="22"/>
          <w:lang w:val="en"/>
        </w:rPr>
      </w:pPr>
      <w:r w:rsidRPr="007107EE">
        <w:rPr>
          <w:rFonts w:asciiTheme="minorHAnsi" w:hAnsiTheme="minorHAnsi" w:cs="Arial"/>
          <w:sz w:val="22"/>
          <w:szCs w:val="22"/>
          <w:lang w:val="en"/>
        </w:rPr>
        <w:lastRenderedPageBreak/>
        <w:t>Cervical shock – a rare occurrence when intervention to the cervix causes a woman’s blood pressure to drop resulting in light-headedness.  This is usually reversed by stopping the procedure +/- administering an injection called atropine which we keep in stock at all times</w:t>
      </w:r>
      <w:bookmarkStart w:id="0" w:name="_GoBack"/>
      <w:bookmarkEnd w:id="0"/>
    </w:p>
    <w:p w:rsidR="00B8138C" w:rsidRPr="007107EE" w:rsidRDefault="00B8138C" w:rsidP="003F4C10">
      <w:pPr>
        <w:pStyle w:val="NormalWeb"/>
        <w:jc w:val="both"/>
        <w:rPr>
          <w:rFonts w:asciiTheme="minorHAnsi" w:hAnsiTheme="minorHAnsi" w:cs="Arial"/>
          <w:b/>
          <w:sz w:val="22"/>
          <w:szCs w:val="22"/>
          <w:lang w:val="en"/>
        </w:rPr>
      </w:pPr>
      <w:r w:rsidRPr="007107EE">
        <w:rPr>
          <w:rFonts w:asciiTheme="minorHAnsi" w:hAnsiTheme="minorHAnsi" w:cs="Arial"/>
          <w:b/>
          <w:sz w:val="22"/>
          <w:szCs w:val="22"/>
          <w:lang w:val="en"/>
        </w:rPr>
        <w:t>WHEN CAN A COIL BE INSERTED?</w:t>
      </w:r>
    </w:p>
    <w:p w:rsidR="00642B54" w:rsidRPr="007107EE" w:rsidRDefault="00642B54" w:rsidP="003F4C10">
      <w:pPr>
        <w:pStyle w:val="NormalWeb"/>
        <w:jc w:val="both"/>
        <w:rPr>
          <w:rFonts w:asciiTheme="minorHAnsi" w:hAnsiTheme="minorHAnsi" w:cs="Arial"/>
          <w:sz w:val="22"/>
          <w:szCs w:val="22"/>
          <w:lang w:val="en"/>
        </w:rPr>
      </w:pPr>
      <w:r w:rsidRPr="007107EE">
        <w:rPr>
          <w:rFonts w:asciiTheme="minorHAnsi" w:hAnsiTheme="minorHAnsi" w:cs="Arial"/>
          <w:sz w:val="22"/>
          <w:szCs w:val="22"/>
          <w:lang w:val="en"/>
        </w:rPr>
        <w:t xml:space="preserve">A coil can safely be inserted at ANY time of your menstrual cycle, providing that you can be certain that you are not pregnant.  A negative pregnancy test can </w:t>
      </w:r>
      <w:r w:rsidR="00EF1D56" w:rsidRPr="007107EE">
        <w:rPr>
          <w:rFonts w:asciiTheme="minorHAnsi" w:hAnsiTheme="minorHAnsi" w:cs="Arial"/>
          <w:sz w:val="22"/>
          <w:szCs w:val="22"/>
          <w:lang w:val="en"/>
        </w:rPr>
        <w:t xml:space="preserve">only </w:t>
      </w:r>
      <w:r w:rsidRPr="007107EE">
        <w:rPr>
          <w:rFonts w:asciiTheme="minorHAnsi" w:hAnsiTheme="minorHAnsi" w:cs="Arial"/>
          <w:sz w:val="22"/>
          <w:szCs w:val="22"/>
          <w:lang w:val="en"/>
        </w:rPr>
        <w:t>be relied upon 3 weeks after unprotected intercourse.  If you would like to use a short term alternative form of contraception (such as a contraceptive pill) while waiting for your c</w:t>
      </w:r>
      <w:r w:rsidR="00510680">
        <w:rPr>
          <w:rFonts w:asciiTheme="minorHAnsi" w:hAnsiTheme="minorHAnsi" w:cs="Arial"/>
          <w:sz w:val="22"/>
          <w:szCs w:val="22"/>
          <w:lang w:val="en"/>
        </w:rPr>
        <w:t>oil appointment please contact t</w:t>
      </w:r>
      <w:r w:rsidRPr="007107EE">
        <w:rPr>
          <w:rFonts w:asciiTheme="minorHAnsi" w:hAnsiTheme="minorHAnsi" w:cs="Arial"/>
          <w:sz w:val="22"/>
          <w:szCs w:val="22"/>
          <w:lang w:val="en"/>
        </w:rPr>
        <w:t xml:space="preserve">he </w:t>
      </w:r>
      <w:r w:rsidR="00510680">
        <w:rPr>
          <w:rFonts w:asciiTheme="minorHAnsi" w:hAnsiTheme="minorHAnsi" w:cs="Arial"/>
          <w:sz w:val="22"/>
          <w:szCs w:val="22"/>
          <w:lang w:val="en"/>
        </w:rPr>
        <w:t>practice</w:t>
      </w:r>
      <w:r w:rsidRPr="007107EE">
        <w:rPr>
          <w:rFonts w:asciiTheme="minorHAnsi" w:hAnsiTheme="minorHAnsi" w:cs="Arial"/>
          <w:sz w:val="22"/>
          <w:szCs w:val="22"/>
          <w:lang w:val="en"/>
        </w:rPr>
        <w:t xml:space="preserve"> </w:t>
      </w:r>
      <w:r w:rsidR="00510680">
        <w:rPr>
          <w:rFonts w:asciiTheme="minorHAnsi" w:hAnsiTheme="minorHAnsi" w:cs="Arial"/>
          <w:sz w:val="22"/>
          <w:szCs w:val="22"/>
          <w:lang w:val="en"/>
        </w:rPr>
        <w:t>(01438 361111</w:t>
      </w:r>
      <w:r w:rsidRPr="007107EE">
        <w:rPr>
          <w:rFonts w:asciiTheme="minorHAnsi" w:hAnsiTheme="minorHAnsi" w:cs="Arial"/>
          <w:sz w:val="22"/>
          <w:szCs w:val="22"/>
          <w:lang w:val="en"/>
        </w:rPr>
        <w:t>).</w:t>
      </w:r>
      <w:r w:rsidR="0011237D">
        <w:rPr>
          <w:rFonts w:asciiTheme="minorHAnsi" w:hAnsiTheme="minorHAnsi" w:cs="Arial"/>
          <w:sz w:val="22"/>
          <w:szCs w:val="22"/>
          <w:lang w:val="en"/>
        </w:rPr>
        <w:t xml:space="preserve">  Post-natal insertions can be considered 4 weeks after childbirth.</w:t>
      </w:r>
    </w:p>
    <w:p w:rsidR="00642B54" w:rsidRPr="007107EE" w:rsidRDefault="00642B54" w:rsidP="003F4C10">
      <w:pPr>
        <w:pStyle w:val="NormalWeb"/>
        <w:jc w:val="both"/>
        <w:rPr>
          <w:rFonts w:asciiTheme="minorHAnsi" w:hAnsiTheme="minorHAnsi" w:cs="Arial"/>
          <w:b/>
          <w:sz w:val="22"/>
          <w:szCs w:val="22"/>
          <w:lang w:val="en"/>
        </w:rPr>
      </w:pPr>
      <w:r w:rsidRPr="007107EE">
        <w:rPr>
          <w:rFonts w:asciiTheme="minorHAnsi" w:hAnsiTheme="minorHAnsi" w:cs="Arial"/>
          <w:b/>
          <w:sz w:val="22"/>
          <w:szCs w:val="22"/>
          <w:lang w:val="en"/>
        </w:rPr>
        <w:t>HOW OFTEN WILL I NEED A CHECK-UP?</w:t>
      </w:r>
    </w:p>
    <w:p w:rsidR="00642B54" w:rsidRPr="007107EE" w:rsidRDefault="00642B54" w:rsidP="00213E5A">
      <w:pPr>
        <w:pStyle w:val="NormalWeb"/>
        <w:jc w:val="both"/>
        <w:rPr>
          <w:rFonts w:asciiTheme="minorHAnsi" w:hAnsiTheme="minorHAnsi" w:cs="Arial"/>
          <w:sz w:val="22"/>
          <w:szCs w:val="22"/>
          <w:lang w:val="en"/>
        </w:rPr>
      </w:pPr>
      <w:r w:rsidRPr="007107EE">
        <w:rPr>
          <w:rFonts w:asciiTheme="minorHAnsi" w:hAnsiTheme="minorHAnsi" w:cs="Arial"/>
          <w:sz w:val="22"/>
          <w:szCs w:val="22"/>
          <w:lang w:val="en"/>
        </w:rPr>
        <w:t xml:space="preserve">You will be </w:t>
      </w:r>
      <w:r w:rsidR="00EF1D56" w:rsidRPr="007107EE">
        <w:rPr>
          <w:rFonts w:asciiTheme="minorHAnsi" w:hAnsiTheme="minorHAnsi" w:cs="Arial"/>
          <w:sz w:val="22"/>
          <w:szCs w:val="22"/>
          <w:lang w:val="en"/>
        </w:rPr>
        <w:t>invited</w:t>
      </w:r>
      <w:r w:rsidRPr="007107EE">
        <w:rPr>
          <w:rFonts w:asciiTheme="minorHAnsi" w:hAnsiTheme="minorHAnsi" w:cs="Arial"/>
          <w:sz w:val="22"/>
          <w:szCs w:val="22"/>
          <w:lang w:val="en"/>
        </w:rPr>
        <w:t xml:space="preserve"> for a coil check </w:t>
      </w:r>
      <w:r w:rsidR="00B8138C" w:rsidRPr="007107EE">
        <w:rPr>
          <w:rFonts w:asciiTheme="minorHAnsi" w:hAnsiTheme="minorHAnsi" w:cs="Arial"/>
          <w:sz w:val="22"/>
          <w:szCs w:val="22"/>
          <w:lang w:val="en"/>
        </w:rPr>
        <w:t xml:space="preserve">about </w:t>
      </w:r>
      <w:r w:rsidRPr="007107EE">
        <w:rPr>
          <w:rFonts w:asciiTheme="minorHAnsi" w:hAnsiTheme="minorHAnsi" w:cs="Arial"/>
          <w:sz w:val="22"/>
          <w:szCs w:val="22"/>
          <w:lang w:val="en"/>
        </w:rPr>
        <w:t>6 weeks after your coil insertion.  This will involve a speculum examination to check that the threads of the coil are in the correct position.  You and your partner should not be able to feel the coil during intercourse and if either of you are aware of the threads during sex then the threads can be trimmed at this coil check appointment (or anytime thereafter)</w:t>
      </w:r>
      <w:r w:rsidR="00510680">
        <w:rPr>
          <w:rFonts w:asciiTheme="minorHAnsi" w:hAnsiTheme="minorHAnsi" w:cs="Arial"/>
          <w:sz w:val="22"/>
          <w:szCs w:val="22"/>
          <w:lang w:val="en"/>
        </w:rPr>
        <w:t>.</w:t>
      </w:r>
    </w:p>
    <w:p w:rsidR="00642B54" w:rsidRPr="007107EE" w:rsidRDefault="00642B54" w:rsidP="003F4C10">
      <w:pPr>
        <w:pStyle w:val="NormalWeb"/>
        <w:jc w:val="both"/>
        <w:rPr>
          <w:rFonts w:asciiTheme="minorHAnsi" w:hAnsiTheme="minorHAnsi" w:cs="Arial"/>
          <w:b/>
          <w:sz w:val="22"/>
          <w:szCs w:val="22"/>
          <w:lang w:val="en"/>
        </w:rPr>
      </w:pPr>
      <w:r w:rsidRPr="007107EE">
        <w:rPr>
          <w:rFonts w:asciiTheme="minorHAnsi" w:hAnsiTheme="minorHAnsi" w:cs="Arial"/>
          <w:b/>
          <w:sz w:val="22"/>
          <w:szCs w:val="22"/>
          <w:lang w:val="en"/>
        </w:rPr>
        <w:t>HOW IS A COIL REMOVED?</w:t>
      </w:r>
    </w:p>
    <w:p w:rsidR="00642B54" w:rsidRPr="007107EE" w:rsidRDefault="00642B54" w:rsidP="003F4C10">
      <w:pPr>
        <w:pStyle w:val="NormalWeb"/>
        <w:jc w:val="both"/>
        <w:rPr>
          <w:rFonts w:asciiTheme="minorHAnsi" w:hAnsiTheme="minorHAnsi" w:cs="Arial"/>
          <w:sz w:val="22"/>
          <w:szCs w:val="22"/>
          <w:lang w:val="en"/>
        </w:rPr>
      </w:pPr>
      <w:r w:rsidRPr="007107EE">
        <w:rPr>
          <w:rFonts w:asciiTheme="minorHAnsi" w:hAnsiTheme="minorHAnsi" w:cs="Arial"/>
          <w:sz w:val="22"/>
          <w:szCs w:val="22"/>
          <w:lang w:val="en"/>
        </w:rPr>
        <w:t xml:space="preserve">Removal of a coil is a quick and safe </w:t>
      </w:r>
      <w:r w:rsidR="00EF1D56" w:rsidRPr="007107EE">
        <w:rPr>
          <w:rFonts w:asciiTheme="minorHAnsi" w:hAnsiTheme="minorHAnsi" w:cs="Arial"/>
          <w:sz w:val="22"/>
          <w:szCs w:val="22"/>
          <w:lang w:val="en"/>
        </w:rPr>
        <w:t>procedure</w:t>
      </w:r>
      <w:r w:rsidRPr="007107EE">
        <w:rPr>
          <w:rFonts w:asciiTheme="minorHAnsi" w:hAnsiTheme="minorHAnsi" w:cs="Arial"/>
          <w:sz w:val="22"/>
          <w:szCs w:val="22"/>
          <w:lang w:val="en"/>
        </w:rPr>
        <w:t xml:space="preserve">.  Some mild period-like pain may occur but </w:t>
      </w:r>
      <w:r w:rsidR="00EF1D56" w:rsidRPr="007107EE">
        <w:rPr>
          <w:rFonts w:asciiTheme="minorHAnsi" w:hAnsiTheme="minorHAnsi" w:cs="Arial"/>
          <w:sz w:val="22"/>
          <w:szCs w:val="22"/>
          <w:lang w:val="en"/>
        </w:rPr>
        <w:t>would be</w:t>
      </w:r>
      <w:r w:rsidRPr="007107EE">
        <w:rPr>
          <w:rFonts w:asciiTheme="minorHAnsi" w:hAnsiTheme="minorHAnsi" w:cs="Arial"/>
          <w:sz w:val="22"/>
          <w:szCs w:val="22"/>
          <w:lang w:val="en"/>
        </w:rPr>
        <w:t xml:space="preserve"> transient.  The trained doctor or nurse would insert a speculum and remove the coil by </w:t>
      </w:r>
      <w:r w:rsidR="00EF1D56" w:rsidRPr="007107EE">
        <w:rPr>
          <w:rFonts w:asciiTheme="minorHAnsi" w:hAnsiTheme="minorHAnsi" w:cs="Arial"/>
          <w:sz w:val="22"/>
          <w:szCs w:val="22"/>
          <w:lang w:val="en"/>
        </w:rPr>
        <w:t>gentle traction</w:t>
      </w:r>
      <w:r w:rsidRPr="007107EE">
        <w:rPr>
          <w:rFonts w:asciiTheme="minorHAnsi" w:hAnsiTheme="minorHAnsi" w:cs="Arial"/>
          <w:sz w:val="22"/>
          <w:szCs w:val="22"/>
          <w:lang w:val="en"/>
        </w:rPr>
        <w:t xml:space="preserve"> on the threads.  </w:t>
      </w:r>
      <w:r w:rsidR="00EF1D56" w:rsidRPr="007107EE">
        <w:rPr>
          <w:rFonts w:asciiTheme="minorHAnsi" w:hAnsiTheme="minorHAnsi" w:cs="Arial"/>
          <w:sz w:val="22"/>
          <w:szCs w:val="22"/>
          <w:lang w:val="en"/>
        </w:rPr>
        <w:t>Infrequently</w:t>
      </w:r>
      <w:r w:rsidRPr="007107EE">
        <w:rPr>
          <w:rFonts w:asciiTheme="minorHAnsi" w:hAnsiTheme="minorHAnsi" w:cs="Arial"/>
          <w:sz w:val="22"/>
          <w:szCs w:val="22"/>
          <w:lang w:val="en"/>
        </w:rPr>
        <w:t xml:space="preserve"> the threads are tucked up inside the neck of the womb – if so an ultrasound scan would be arranged to confirm that the coil is still in place and the </w:t>
      </w:r>
      <w:r w:rsidR="00EF1D56" w:rsidRPr="007107EE">
        <w:rPr>
          <w:rFonts w:asciiTheme="minorHAnsi" w:hAnsiTheme="minorHAnsi" w:cs="Arial"/>
          <w:sz w:val="22"/>
          <w:szCs w:val="22"/>
          <w:lang w:val="en"/>
        </w:rPr>
        <w:t>gynecology</w:t>
      </w:r>
      <w:r w:rsidRPr="007107EE">
        <w:rPr>
          <w:rFonts w:asciiTheme="minorHAnsi" w:hAnsiTheme="minorHAnsi" w:cs="Arial"/>
          <w:sz w:val="22"/>
          <w:szCs w:val="22"/>
          <w:lang w:val="en"/>
        </w:rPr>
        <w:t xml:space="preserve"> team may then be asked to assist in removal of the coil</w:t>
      </w:r>
      <w:r w:rsidR="00510680">
        <w:rPr>
          <w:rFonts w:asciiTheme="minorHAnsi" w:hAnsiTheme="minorHAnsi" w:cs="Arial"/>
          <w:sz w:val="22"/>
          <w:szCs w:val="22"/>
          <w:lang w:val="en"/>
        </w:rPr>
        <w:t>.</w:t>
      </w:r>
    </w:p>
    <w:p w:rsidR="00EF1D56" w:rsidRPr="007107EE" w:rsidRDefault="00EF1D56" w:rsidP="003F4C10">
      <w:pPr>
        <w:pStyle w:val="NormalWeb"/>
        <w:jc w:val="both"/>
        <w:rPr>
          <w:rFonts w:asciiTheme="minorHAnsi" w:hAnsiTheme="minorHAnsi" w:cs="Arial"/>
          <w:b/>
          <w:sz w:val="22"/>
          <w:szCs w:val="22"/>
          <w:lang w:val="en"/>
        </w:rPr>
      </w:pPr>
      <w:r w:rsidRPr="007107EE">
        <w:rPr>
          <w:rFonts w:asciiTheme="minorHAnsi" w:hAnsiTheme="minorHAnsi" w:cs="Arial"/>
          <w:b/>
          <w:sz w:val="22"/>
          <w:szCs w:val="22"/>
          <w:lang w:val="en"/>
        </w:rPr>
        <w:t xml:space="preserve">WHAT TO DO IF </w:t>
      </w:r>
      <w:proofErr w:type="gramStart"/>
      <w:r w:rsidRPr="007107EE">
        <w:rPr>
          <w:rFonts w:asciiTheme="minorHAnsi" w:hAnsiTheme="minorHAnsi" w:cs="Arial"/>
          <w:b/>
          <w:sz w:val="22"/>
          <w:szCs w:val="22"/>
          <w:lang w:val="en"/>
        </w:rPr>
        <w:t>YOUR</w:t>
      </w:r>
      <w:proofErr w:type="gramEnd"/>
      <w:r w:rsidRPr="007107EE">
        <w:rPr>
          <w:rFonts w:asciiTheme="minorHAnsi" w:hAnsiTheme="minorHAnsi" w:cs="Arial"/>
          <w:b/>
          <w:sz w:val="22"/>
          <w:szCs w:val="22"/>
          <w:lang w:val="en"/>
        </w:rPr>
        <w:t xml:space="preserve"> COIL NEEDS REPLACING</w:t>
      </w:r>
      <w:r w:rsidR="002A7087" w:rsidRPr="007107EE">
        <w:rPr>
          <w:rFonts w:asciiTheme="minorHAnsi" w:hAnsiTheme="minorHAnsi" w:cs="Arial"/>
          <w:b/>
          <w:sz w:val="22"/>
          <w:szCs w:val="22"/>
          <w:lang w:val="en"/>
        </w:rPr>
        <w:t>:</w:t>
      </w:r>
    </w:p>
    <w:p w:rsidR="00EF1D56" w:rsidRPr="007107EE" w:rsidRDefault="00EF1D56" w:rsidP="003F4C10">
      <w:pPr>
        <w:pStyle w:val="NormalWeb"/>
        <w:jc w:val="both"/>
        <w:rPr>
          <w:rFonts w:asciiTheme="minorHAnsi" w:hAnsiTheme="minorHAnsi" w:cs="Arial"/>
          <w:sz w:val="22"/>
          <w:szCs w:val="22"/>
          <w:lang w:val="en"/>
        </w:rPr>
      </w:pPr>
      <w:r w:rsidRPr="007107EE">
        <w:rPr>
          <w:rFonts w:asciiTheme="minorHAnsi" w:hAnsiTheme="minorHAnsi" w:cs="Arial"/>
          <w:sz w:val="22"/>
          <w:szCs w:val="22"/>
          <w:lang w:val="en"/>
        </w:rPr>
        <w:t xml:space="preserve">We will send you a reminder when you coil is due for removal, but bear in mind it can be removed any time sooner if you no longer want </w:t>
      </w:r>
      <w:r w:rsidR="00B8138C" w:rsidRPr="007107EE">
        <w:rPr>
          <w:rFonts w:asciiTheme="minorHAnsi" w:hAnsiTheme="minorHAnsi" w:cs="Arial"/>
          <w:sz w:val="22"/>
          <w:szCs w:val="22"/>
          <w:lang w:val="en"/>
        </w:rPr>
        <w:t>this type of contraception</w:t>
      </w:r>
      <w:r w:rsidR="00510680">
        <w:rPr>
          <w:rFonts w:asciiTheme="minorHAnsi" w:hAnsiTheme="minorHAnsi" w:cs="Arial"/>
          <w:sz w:val="22"/>
          <w:szCs w:val="22"/>
          <w:lang w:val="en"/>
        </w:rPr>
        <w:t>.</w:t>
      </w:r>
    </w:p>
    <w:p w:rsidR="00EF1D56" w:rsidRPr="007107EE" w:rsidRDefault="00EF1D56" w:rsidP="00213E5A">
      <w:pPr>
        <w:pStyle w:val="NormalWeb"/>
        <w:jc w:val="both"/>
        <w:rPr>
          <w:rFonts w:asciiTheme="minorHAnsi" w:hAnsiTheme="minorHAnsi" w:cs="Arial"/>
          <w:sz w:val="22"/>
          <w:szCs w:val="22"/>
          <w:lang w:val="en"/>
        </w:rPr>
      </w:pPr>
      <w:r w:rsidRPr="007107EE">
        <w:rPr>
          <w:rFonts w:asciiTheme="minorHAnsi" w:hAnsiTheme="minorHAnsi" w:cs="Arial"/>
          <w:sz w:val="22"/>
          <w:szCs w:val="22"/>
          <w:lang w:val="en"/>
        </w:rPr>
        <w:t xml:space="preserve">If you would like to have another coil inserted this can usually be done at the same time as removal of the current coil, but it is important that you use barrier contraception (condoms) or abstain from intercourse for 7 days prior to the removal of the current coil, just in case the next coil cannot be inserted straight away.  In this unusual eventuality, we would book a follow up </w:t>
      </w:r>
      <w:r w:rsidR="00B8138C" w:rsidRPr="007107EE">
        <w:rPr>
          <w:rFonts w:asciiTheme="minorHAnsi" w:hAnsiTheme="minorHAnsi" w:cs="Arial"/>
          <w:sz w:val="22"/>
          <w:szCs w:val="22"/>
          <w:lang w:val="en"/>
        </w:rPr>
        <w:t>appointment</w:t>
      </w:r>
      <w:r w:rsidRPr="007107EE">
        <w:rPr>
          <w:rFonts w:asciiTheme="minorHAnsi" w:hAnsiTheme="minorHAnsi" w:cs="Arial"/>
          <w:sz w:val="22"/>
          <w:szCs w:val="22"/>
          <w:lang w:val="en"/>
        </w:rPr>
        <w:t xml:space="preserve"> for the new coil to be inserted and you would need to use </w:t>
      </w:r>
      <w:r w:rsidR="00B8138C" w:rsidRPr="007107EE">
        <w:rPr>
          <w:rFonts w:asciiTheme="minorHAnsi" w:hAnsiTheme="minorHAnsi" w:cs="Arial"/>
          <w:sz w:val="22"/>
          <w:szCs w:val="22"/>
          <w:lang w:val="en"/>
        </w:rPr>
        <w:t>alternative</w:t>
      </w:r>
      <w:r w:rsidRPr="007107EE">
        <w:rPr>
          <w:rFonts w:asciiTheme="minorHAnsi" w:hAnsiTheme="minorHAnsi" w:cs="Arial"/>
          <w:sz w:val="22"/>
          <w:szCs w:val="22"/>
          <w:lang w:val="en"/>
        </w:rPr>
        <w:t xml:space="preserve"> </w:t>
      </w:r>
      <w:r w:rsidR="00B8138C" w:rsidRPr="007107EE">
        <w:rPr>
          <w:rFonts w:asciiTheme="minorHAnsi" w:hAnsiTheme="minorHAnsi" w:cs="Arial"/>
          <w:sz w:val="22"/>
          <w:szCs w:val="22"/>
          <w:lang w:val="en"/>
        </w:rPr>
        <w:t>contraception</w:t>
      </w:r>
      <w:r w:rsidRPr="007107EE">
        <w:rPr>
          <w:rFonts w:asciiTheme="minorHAnsi" w:hAnsiTheme="minorHAnsi" w:cs="Arial"/>
          <w:sz w:val="22"/>
          <w:szCs w:val="22"/>
          <w:lang w:val="en"/>
        </w:rPr>
        <w:t xml:space="preserve"> in the interim</w:t>
      </w:r>
      <w:r w:rsidR="00510680">
        <w:rPr>
          <w:rFonts w:asciiTheme="minorHAnsi" w:hAnsiTheme="minorHAnsi" w:cs="Arial"/>
          <w:sz w:val="22"/>
          <w:szCs w:val="22"/>
          <w:lang w:val="en"/>
        </w:rPr>
        <w:t>.</w:t>
      </w:r>
    </w:p>
    <w:p w:rsidR="002A7087" w:rsidRPr="007107EE" w:rsidRDefault="002A7087" w:rsidP="003F4C10">
      <w:pPr>
        <w:pStyle w:val="NoSpacing"/>
        <w:jc w:val="both"/>
        <w:rPr>
          <w:rFonts w:cs="Arial"/>
          <w:b/>
        </w:rPr>
      </w:pPr>
      <w:r w:rsidRPr="007107EE">
        <w:rPr>
          <w:rFonts w:cs="Arial"/>
          <w:b/>
        </w:rPr>
        <w:t>HOW TO PROCEED:</w:t>
      </w:r>
    </w:p>
    <w:p w:rsidR="002A7087" w:rsidRPr="007107EE" w:rsidRDefault="002A7087" w:rsidP="003F4C10">
      <w:pPr>
        <w:pStyle w:val="NoSpacing"/>
        <w:jc w:val="both"/>
        <w:rPr>
          <w:rFonts w:cs="Arial"/>
          <w:b/>
        </w:rPr>
      </w:pPr>
    </w:p>
    <w:p w:rsidR="00EF1D56" w:rsidRPr="007107EE" w:rsidRDefault="00EF1D56" w:rsidP="003F4C10">
      <w:pPr>
        <w:pStyle w:val="NoSpacing"/>
        <w:jc w:val="both"/>
        <w:rPr>
          <w:rFonts w:cs="Arial"/>
          <w:b/>
        </w:rPr>
      </w:pPr>
      <w:r w:rsidRPr="007107EE">
        <w:rPr>
          <w:rFonts w:cs="Arial"/>
        </w:rPr>
        <w:t xml:space="preserve">If you would like to have a coil please contact </w:t>
      </w:r>
      <w:r w:rsidR="00510680">
        <w:rPr>
          <w:rFonts w:cs="Arial"/>
        </w:rPr>
        <w:t>the practice on 01438 361111</w:t>
      </w:r>
      <w:r w:rsidRPr="007107EE">
        <w:rPr>
          <w:rFonts w:cs="Arial"/>
        </w:rPr>
        <w:t xml:space="preserve"> and request a </w:t>
      </w:r>
      <w:r w:rsidR="00510680">
        <w:rPr>
          <w:rFonts w:cs="Arial"/>
        </w:rPr>
        <w:t>telephone consultation with one of our nurses</w:t>
      </w:r>
      <w:r w:rsidRPr="007107EE">
        <w:rPr>
          <w:rFonts w:cs="Arial"/>
        </w:rPr>
        <w:t xml:space="preserve">.  </w:t>
      </w:r>
      <w:r w:rsidR="00510680">
        <w:rPr>
          <w:rFonts w:cs="Arial"/>
        </w:rPr>
        <w:t>Following this, y</w:t>
      </w:r>
      <w:r w:rsidRPr="007107EE">
        <w:rPr>
          <w:rFonts w:cs="Arial"/>
        </w:rPr>
        <w:t>ou will then be booked into one of our coil clinics</w:t>
      </w:r>
      <w:r w:rsidR="00B8138C" w:rsidRPr="007107EE">
        <w:rPr>
          <w:rFonts w:cs="Arial"/>
        </w:rPr>
        <w:t>.  You do not need to specify</w:t>
      </w:r>
      <w:r w:rsidRPr="007107EE">
        <w:rPr>
          <w:rFonts w:cs="Arial"/>
        </w:rPr>
        <w:t xml:space="preserve"> which type of coil you would like to use – we keep both types in stock and you can discuss this with the coil team at your </w:t>
      </w:r>
      <w:r w:rsidR="00B8138C" w:rsidRPr="007107EE">
        <w:rPr>
          <w:rFonts w:cs="Arial"/>
        </w:rPr>
        <w:t>appointment</w:t>
      </w:r>
      <w:r w:rsidRPr="007107EE">
        <w:rPr>
          <w:rFonts w:cs="Arial"/>
        </w:rPr>
        <w:t xml:space="preserve"> to </w:t>
      </w:r>
      <w:r w:rsidR="00B8138C" w:rsidRPr="007107EE">
        <w:rPr>
          <w:rFonts w:cs="Arial"/>
        </w:rPr>
        <w:t xml:space="preserve">help to </w:t>
      </w:r>
      <w:r w:rsidRPr="007107EE">
        <w:rPr>
          <w:rFonts w:cs="Arial"/>
        </w:rPr>
        <w:t>ensure you are making the right choice for you</w:t>
      </w:r>
      <w:r w:rsidR="00510680">
        <w:rPr>
          <w:rFonts w:cs="Arial"/>
        </w:rPr>
        <w:t xml:space="preserve">. </w:t>
      </w:r>
    </w:p>
    <w:p w:rsidR="00EF1D56" w:rsidRPr="007107EE" w:rsidRDefault="00EF1D56" w:rsidP="003F4C10">
      <w:pPr>
        <w:pStyle w:val="NoSpacing"/>
        <w:jc w:val="both"/>
        <w:rPr>
          <w:rFonts w:cs="Arial"/>
        </w:rPr>
      </w:pPr>
    </w:p>
    <w:p w:rsidR="00EF1D56" w:rsidRPr="007107EE" w:rsidRDefault="00B8138C" w:rsidP="003F4C10">
      <w:pPr>
        <w:pStyle w:val="NoSpacing"/>
        <w:jc w:val="both"/>
        <w:rPr>
          <w:rFonts w:cs="Arial"/>
        </w:rPr>
      </w:pPr>
      <w:r w:rsidRPr="007107EE">
        <w:rPr>
          <w:rFonts w:cs="Arial"/>
        </w:rPr>
        <w:t>If you are due c</w:t>
      </w:r>
      <w:r w:rsidR="00EF1D56" w:rsidRPr="007107EE">
        <w:rPr>
          <w:rFonts w:cs="Arial"/>
        </w:rPr>
        <w:t>ervical smear please notify the coil team prior to your coil insertion as this can usually be done at the same time</w:t>
      </w:r>
      <w:r w:rsidR="00510680">
        <w:rPr>
          <w:rFonts w:cs="Arial"/>
        </w:rPr>
        <w:t>.</w:t>
      </w:r>
    </w:p>
    <w:p w:rsidR="00EF1D56" w:rsidRPr="007107EE" w:rsidRDefault="00EF1D56" w:rsidP="003F4C10">
      <w:pPr>
        <w:pStyle w:val="NoSpacing"/>
        <w:jc w:val="both"/>
        <w:rPr>
          <w:rFonts w:cs="Arial"/>
        </w:rPr>
      </w:pPr>
    </w:p>
    <w:sectPr w:rsidR="00EF1D56" w:rsidRPr="007107EE" w:rsidSect="002A708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80" w:rsidRDefault="00510680" w:rsidP="00510680">
      <w:pPr>
        <w:spacing w:after="0" w:line="240" w:lineRule="auto"/>
      </w:pPr>
      <w:r>
        <w:separator/>
      </w:r>
    </w:p>
  </w:endnote>
  <w:endnote w:type="continuationSeparator" w:id="0">
    <w:p w:rsidR="00510680" w:rsidRDefault="00510680" w:rsidP="0051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80" w:rsidRDefault="00510680" w:rsidP="00510680">
      <w:pPr>
        <w:spacing w:after="0" w:line="240" w:lineRule="auto"/>
      </w:pPr>
      <w:r>
        <w:separator/>
      </w:r>
    </w:p>
  </w:footnote>
  <w:footnote w:type="continuationSeparator" w:id="0">
    <w:p w:rsidR="00510680" w:rsidRDefault="00510680" w:rsidP="00510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80" w:rsidRDefault="00510680" w:rsidP="00510680">
    <w:pPr>
      <w:pStyle w:val="Header"/>
      <w:jc w:val="center"/>
    </w:pPr>
    <w:r>
      <w:rPr>
        <w:noProof/>
        <w:lang w:eastAsia="en-GB"/>
      </w:rPr>
      <w:drawing>
        <wp:inline distT="0" distB="0" distL="0" distR="0" wp14:anchorId="5BF77EE7">
          <wp:extent cx="2762250" cy="9480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4807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2A"/>
    <w:multiLevelType w:val="hybridMultilevel"/>
    <w:tmpl w:val="5D501B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9418BA"/>
    <w:multiLevelType w:val="multilevel"/>
    <w:tmpl w:val="B6B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3479A9"/>
    <w:multiLevelType w:val="multilevel"/>
    <w:tmpl w:val="145ED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229C7"/>
    <w:multiLevelType w:val="multilevel"/>
    <w:tmpl w:val="C97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4771DA"/>
    <w:multiLevelType w:val="multilevel"/>
    <w:tmpl w:val="F348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C3A1F"/>
    <w:multiLevelType w:val="hybridMultilevel"/>
    <w:tmpl w:val="B726A6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444332"/>
    <w:multiLevelType w:val="hybridMultilevel"/>
    <w:tmpl w:val="52502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67"/>
    <w:rsid w:val="000B17E5"/>
    <w:rsid w:val="0011237D"/>
    <w:rsid w:val="001A3A8C"/>
    <w:rsid w:val="001E17D6"/>
    <w:rsid w:val="00213E5A"/>
    <w:rsid w:val="00235BEF"/>
    <w:rsid w:val="0026277A"/>
    <w:rsid w:val="00265475"/>
    <w:rsid w:val="00276F2C"/>
    <w:rsid w:val="00277399"/>
    <w:rsid w:val="002930ED"/>
    <w:rsid w:val="002A7087"/>
    <w:rsid w:val="002D09B5"/>
    <w:rsid w:val="002E34C5"/>
    <w:rsid w:val="002E3AC1"/>
    <w:rsid w:val="003324A1"/>
    <w:rsid w:val="0034478F"/>
    <w:rsid w:val="003572A7"/>
    <w:rsid w:val="003D1B6B"/>
    <w:rsid w:val="003F0A8A"/>
    <w:rsid w:val="003F4C10"/>
    <w:rsid w:val="004C1856"/>
    <w:rsid w:val="00510680"/>
    <w:rsid w:val="00530163"/>
    <w:rsid w:val="005C2AA4"/>
    <w:rsid w:val="00642B54"/>
    <w:rsid w:val="006B1A24"/>
    <w:rsid w:val="006C3BDF"/>
    <w:rsid w:val="007107EE"/>
    <w:rsid w:val="0080379C"/>
    <w:rsid w:val="00821BC2"/>
    <w:rsid w:val="00842468"/>
    <w:rsid w:val="0088609B"/>
    <w:rsid w:val="008E5C79"/>
    <w:rsid w:val="009271B9"/>
    <w:rsid w:val="00993652"/>
    <w:rsid w:val="009B0BEF"/>
    <w:rsid w:val="009C7C8F"/>
    <w:rsid w:val="00A649D8"/>
    <w:rsid w:val="00A80D34"/>
    <w:rsid w:val="00A82ED6"/>
    <w:rsid w:val="00B62BC2"/>
    <w:rsid w:val="00B8138C"/>
    <w:rsid w:val="00BD5767"/>
    <w:rsid w:val="00C16187"/>
    <w:rsid w:val="00CA197C"/>
    <w:rsid w:val="00CE43C4"/>
    <w:rsid w:val="00D12F71"/>
    <w:rsid w:val="00D506DE"/>
    <w:rsid w:val="00D83975"/>
    <w:rsid w:val="00E05C02"/>
    <w:rsid w:val="00E34A19"/>
    <w:rsid w:val="00E60F51"/>
    <w:rsid w:val="00EA4A7C"/>
    <w:rsid w:val="00EF1D56"/>
    <w:rsid w:val="00F222C3"/>
    <w:rsid w:val="00FA1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2B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C3BDF"/>
    <w:pPr>
      <w:spacing w:after="360" w:line="360" w:lineRule="atLeast"/>
      <w:outlineLvl w:val="2"/>
    </w:pPr>
    <w:rPr>
      <w:rFonts w:ascii="inherit" w:eastAsia="Times New Roman" w:hAnsi="inherit" w:cs="Times New Roman"/>
      <w:color w:val="374248"/>
      <w:sz w:val="30"/>
      <w:szCs w:val="30"/>
      <w:lang w:eastAsia="en-GB"/>
    </w:rPr>
  </w:style>
  <w:style w:type="paragraph" w:styleId="Heading4">
    <w:name w:val="heading 4"/>
    <w:basedOn w:val="Normal"/>
    <w:link w:val="Heading4Char"/>
    <w:uiPriority w:val="9"/>
    <w:qFormat/>
    <w:rsid w:val="006C3BDF"/>
    <w:pPr>
      <w:spacing w:after="360" w:line="360" w:lineRule="atLeast"/>
      <w:outlineLvl w:val="3"/>
    </w:pPr>
    <w:rPr>
      <w:rFonts w:ascii="inherit" w:eastAsia="Times New Roman" w:hAnsi="inherit" w:cs="Times New Roman"/>
      <w:b/>
      <w:bCs/>
      <w:color w:val="37424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3BDF"/>
    <w:rPr>
      <w:rFonts w:ascii="inherit" w:eastAsia="Times New Roman" w:hAnsi="inherit" w:cs="Times New Roman"/>
      <w:color w:val="374248"/>
      <w:sz w:val="30"/>
      <w:szCs w:val="30"/>
      <w:lang w:eastAsia="en-GB"/>
    </w:rPr>
  </w:style>
  <w:style w:type="character" w:customStyle="1" w:styleId="Heading4Char">
    <w:name w:val="Heading 4 Char"/>
    <w:basedOn w:val="DefaultParagraphFont"/>
    <w:link w:val="Heading4"/>
    <w:uiPriority w:val="9"/>
    <w:rsid w:val="006C3BDF"/>
    <w:rPr>
      <w:rFonts w:ascii="inherit" w:eastAsia="Times New Roman" w:hAnsi="inherit" w:cs="Times New Roman"/>
      <w:b/>
      <w:bCs/>
      <w:color w:val="374248"/>
      <w:sz w:val="24"/>
      <w:szCs w:val="24"/>
      <w:lang w:eastAsia="en-GB"/>
    </w:rPr>
  </w:style>
  <w:style w:type="character" w:styleId="Hyperlink">
    <w:name w:val="Hyperlink"/>
    <w:basedOn w:val="DefaultParagraphFont"/>
    <w:uiPriority w:val="99"/>
    <w:unhideWhenUsed/>
    <w:rsid w:val="006C3BDF"/>
    <w:rPr>
      <w:strike w:val="0"/>
      <w:dstrike w:val="0"/>
      <w:color w:val="0093DA"/>
      <w:u w:val="none"/>
      <w:effect w:val="none"/>
    </w:rPr>
  </w:style>
  <w:style w:type="paragraph" w:styleId="ListParagraph">
    <w:name w:val="List Paragraph"/>
    <w:basedOn w:val="Normal"/>
    <w:uiPriority w:val="34"/>
    <w:qFormat/>
    <w:rsid w:val="006C3BDF"/>
    <w:pPr>
      <w:ind w:left="720"/>
      <w:contextualSpacing/>
    </w:pPr>
  </w:style>
  <w:style w:type="paragraph" w:styleId="BalloonText">
    <w:name w:val="Balloon Text"/>
    <w:basedOn w:val="Normal"/>
    <w:link w:val="BalloonTextChar"/>
    <w:uiPriority w:val="99"/>
    <w:semiHidden/>
    <w:unhideWhenUsed/>
    <w:rsid w:val="0027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2C"/>
    <w:rPr>
      <w:rFonts w:ascii="Tahoma" w:hAnsi="Tahoma" w:cs="Tahoma"/>
      <w:sz w:val="16"/>
      <w:szCs w:val="16"/>
    </w:rPr>
  </w:style>
  <w:style w:type="paragraph" w:styleId="NormalWeb">
    <w:name w:val="Normal (Web)"/>
    <w:basedOn w:val="Normal"/>
    <w:uiPriority w:val="99"/>
    <w:semiHidden/>
    <w:unhideWhenUsed/>
    <w:rsid w:val="00842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2468"/>
    <w:rPr>
      <w:b/>
      <w:bCs/>
    </w:rPr>
  </w:style>
  <w:style w:type="paragraph" w:styleId="NoSpacing">
    <w:name w:val="No Spacing"/>
    <w:uiPriority w:val="1"/>
    <w:qFormat/>
    <w:rsid w:val="00842468"/>
    <w:pPr>
      <w:spacing w:after="0" w:line="240" w:lineRule="auto"/>
    </w:pPr>
  </w:style>
  <w:style w:type="character" w:customStyle="1" w:styleId="Heading2Char">
    <w:name w:val="Heading 2 Char"/>
    <w:basedOn w:val="DefaultParagraphFont"/>
    <w:link w:val="Heading2"/>
    <w:uiPriority w:val="9"/>
    <w:rsid w:val="00642B54"/>
    <w:rPr>
      <w:rFonts w:asciiTheme="majorHAnsi" w:eastAsiaTheme="majorEastAsia" w:hAnsiTheme="majorHAnsi" w:cstheme="majorBidi"/>
      <w:color w:val="2E74B5" w:themeColor="accent1" w:themeShade="BF"/>
      <w:sz w:val="26"/>
      <w:szCs w:val="26"/>
    </w:rPr>
  </w:style>
  <w:style w:type="character" w:customStyle="1" w:styleId="gizmo-link-title">
    <w:name w:val="gizmo-link-title"/>
    <w:basedOn w:val="DefaultParagraphFont"/>
    <w:rsid w:val="00642B54"/>
  </w:style>
  <w:style w:type="table" w:styleId="TableGrid">
    <w:name w:val="Table Grid"/>
    <w:basedOn w:val="TableNormal"/>
    <w:uiPriority w:val="39"/>
    <w:rsid w:val="0064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680"/>
  </w:style>
  <w:style w:type="paragraph" w:styleId="Footer">
    <w:name w:val="footer"/>
    <w:basedOn w:val="Normal"/>
    <w:link w:val="FooterChar"/>
    <w:uiPriority w:val="99"/>
    <w:unhideWhenUsed/>
    <w:rsid w:val="0051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2B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C3BDF"/>
    <w:pPr>
      <w:spacing w:after="360" w:line="360" w:lineRule="atLeast"/>
      <w:outlineLvl w:val="2"/>
    </w:pPr>
    <w:rPr>
      <w:rFonts w:ascii="inherit" w:eastAsia="Times New Roman" w:hAnsi="inherit" w:cs="Times New Roman"/>
      <w:color w:val="374248"/>
      <w:sz w:val="30"/>
      <w:szCs w:val="30"/>
      <w:lang w:eastAsia="en-GB"/>
    </w:rPr>
  </w:style>
  <w:style w:type="paragraph" w:styleId="Heading4">
    <w:name w:val="heading 4"/>
    <w:basedOn w:val="Normal"/>
    <w:link w:val="Heading4Char"/>
    <w:uiPriority w:val="9"/>
    <w:qFormat/>
    <w:rsid w:val="006C3BDF"/>
    <w:pPr>
      <w:spacing w:after="360" w:line="360" w:lineRule="atLeast"/>
      <w:outlineLvl w:val="3"/>
    </w:pPr>
    <w:rPr>
      <w:rFonts w:ascii="inherit" w:eastAsia="Times New Roman" w:hAnsi="inherit" w:cs="Times New Roman"/>
      <w:b/>
      <w:bCs/>
      <w:color w:val="37424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3BDF"/>
    <w:rPr>
      <w:rFonts w:ascii="inherit" w:eastAsia="Times New Roman" w:hAnsi="inherit" w:cs="Times New Roman"/>
      <w:color w:val="374248"/>
      <w:sz w:val="30"/>
      <w:szCs w:val="30"/>
      <w:lang w:eastAsia="en-GB"/>
    </w:rPr>
  </w:style>
  <w:style w:type="character" w:customStyle="1" w:styleId="Heading4Char">
    <w:name w:val="Heading 4 Char"/>
    <w:basedOn w:val="DefaultParagraphFont"/>
    <w:link w:val="Heading4"/>
    <w:uiPriority w:val="9"/>
    <w:rsid w:val="006C3BDF"/>
    <w:rPr>
      <w:rFonts w:ascii="inherit" w:eastAsia="Times New Roman" w:hAnsi="inherit" w:cs="Times New Roman"/>
      <w:b/>
      <w:bCs/>
      <w:color w:val="374248"/>
      <w:sz w:val="24"/>
      <w:szCs w:val="24"/>
      <w:lang w:eastAsia="en-GB"/>
    </w:rPr>
  </w:style>
  <w:style w:type="character" w:styleId="Hyperlink">
    <w:name w:val="Hyperlink"/>
    <w:basedOn w:val="DefaultParagraphFont"/>
    <w:uiPriority w:val="99"/>
    <w:unhideWhenUsed/>
    <w:rsid w:val="006C3BDF"/>
    <w:rPr>
      <w:strike w:val="0"/>
      <w:dstrike w:val="0"/>
      <w:color w:val="0093DA"/>
      <w:u w:val="none"/>
      <w:effect w:val="none"/>
    </w:rPr>
  </w:style>
  <w:style w:type="paragraph" w:styleId="ListParagraph">
    <w:name w:val="List Paragraph"/>
    <w:basedOn w:val="Normal"/>
    <w:uiPriority w:val="34"/>
    <w:qFormat/>
    <w:rsid w:val="006C3BDF"/>
    <w:pPr>
      <w:ind w:left="720"/>
      <w:contextualSpacing/>
    </w:pPr>
  </w:style>
  <w:style w:type="paragraph" w:styleId="BalloonText">
    <w:name w:val="Balloon Text"/>
    <w:basedOn w:val="Normal"/>
    <w:link w:val="BalloonTextChar"/>
    <w:uiPriority w:val="99"/>
    <w:semiHidden/>
    <w:unhideWhenUsed/>
    <w:rsid w:val="0027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2C"/>
    <w:rPr>
      <w:rFonts w:ascii="Tahoma" w:hAnsi="Tahoma" w:cs="Tahoma"/>
      <w:sz w:val="16"/>
      <w:szCs w:val="16"/>
    </w:rPr>
  </w:style>
  <w:style w:type="paragraph" w:styleId="NormalWeb">
    <w:name w:val="Normal (Web)"/>
    <w:basedOn w:val="Normal"/>
    <w:uiPriority w:val="99"/>
    <w:semiHidden/>
    <w:unhideWhenUsed/>
    <w:rsid w:val="00842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2468"/>
    <w:rPr>
      <w:b/>
      <w:bCs/>
    </w:rPr>
  </w:style>
  <w:style w:type="paragraph" w:styleId="NoSpacing">
    <w:name w:val="No Spacing"/>
    <w:uiPriority w:val="1"/>
    <w:qFormat/>
    <w:rsid w:val="00842468"/>
    <w:pPr>
      <w:spacing w:after="0" w:line="240" w:lineRule="auto"/>
    </w:pPr>
  </w:style>
  <w:style w:type="character" w:customStyle="1" w:styleId="Heading2Char">
    <w:name w:val="Heading 2 Char"/>
    <w:basedOn w:val="DefaultParagraphFont"/>
    <w:link w:val="Heading2"/>
    <w:uiPriority w:val="9"/>
    <w:rsid w:val="00642B54"/>
    <w:rPr>
      <w:rFonts w:asciiTheme="majorHAnsi" w:eastAsiaTheme="majorEastAsia" w:hAnsiTheme="majorHAnsi" w:cstheme="majorBidi"/>
      <w:color w:val="2E74B5" w:themeColor="accent1" w:themeShade="BF"/>
      <w:sz w:val="26"/>
      <w:szCs w:val="26"/>
    </w:rPr>
  </w:style>
  <w:style w:type="character" w:customStyle="1" w:styleId="gizmo-link-title">
    <w:name w:val="gizmo-link-title"/>
    <w:basedOn w:val="DefaultParagraphFont"/>
    <w:rsid w:val="00642B54"/>
  </w:style>
  <w:style w:type="table" w:styleId="TableGrid">
    <w:name w:val="Table Grid"/>
    <w:basedOn w:val="TableNormal"/>
    <w:uiPriority w:val="39"/>
    <w:rsid w:val="0064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680"/>
  </w:style>
  <w:style w:type="paragraph" w:styleId="Footer">
    <w:name w:val="footer"/>
    <w:basedOn w:val="Normal"/>
    <w:link w:val="FooterChar"/>
    <w:uiPriority w:val="99"/>
    <w:unhideWhenUsed/>
    <w:rsid w:val="0051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1970">
      <w:bodyDiv w:val="1"/>
      <w:marLeft w:val="0"/>
      <w:marRight w:val="0"/>
      <w:marTop w:val="0"/>
      <w:marBottom w:val="0"/>
      <w:divBdr>
        <w:top w:val="none" w:sz="0" w:space="0" w:color="auto"/>
        <w:left w:val="none" w:sz="0" w:space="0" w:color="auto"/>
        <w:bottom w:val="none" w:sz="0" w:space="0" w:color="auto"/>
        <w:right w:val="none" w:sz="0" w:space="0" w:color="auto"/>
      </w:divBdr>
      <w:divsChild>
        <w:div w:id="914586880">
          <w:marLeft w:val="0"/>
          <w:marRight w:val="0"/>
          <w:marTop w:val="0"/>
          <w:marBottom w:val="0"/>
          <w:divBdr>
            <w:top w:val="none" w:sz="0" w:space="0" w:color="auto"/>
            <w:left w:val="none" w:sz="0" w:space="0" w:color="auto"/>
            <w:bottom w:val="none" w:sz="0" w:space="0" w:color="auto"/>
            <w:right w:val="none" w:sz="0" w:space="0" w:color="auto"/>
          </w:divBdr>
          <w:divsChild>
            <w:div w:id="1154839034">
              <w:marLeft w:val="0"/>
              <w:marRight w:val="0"/>
              <w:marTop w:val="0"/>
              <w:marBottom w:val="0"/>
              <w:divBdr>
                <w:top w:val="none" w:sz="0" w:space="0" w:color="auto"/>
                <w:left w:val="none" w:sz="0" w:space="0" w:color="auto"/>
                <w:bottom w:val="none" w:sz="0" w:space="0" w:color="auto"/>
                <w:right w:val="none" w:sz="0" w:space="0" w:color="auto"/>
              </w:divBdr>
              <w:divsChild>
                <w:div w:id="8601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7994">
      <w:bodyDiv w:val="1"/>
      <w:marLeft w:val="0"/>
      <w:marRight w:val="0"/>
      <w:marTop w:val="0"/>
      <w:marBottom w:val="0"/>
      <w:divBdr>
        <w:top w:val="none" w:sz="0" w:space="0" w:color="auto"/>
        <w:left w:val="none" w:sz="0" w:space="0" w:color="auto"/>
        <w:bottom w:val="none" w:sz="0" w:space="0" w:color="auto"/>
        <w:right w:val="none" w:sz="0" w:space="0" w:color="auto"/>
      </w:divBdr>
      <w:divsChild>
        <w:div w:id="1184126964">
          <w:marLeft w:val="0"/>
          <w:marRight w:val="0"/>
          <w:marTop w:val="0"/>
          <w:marBottom w:val="0"/>
          <w:divBdr>
            <w:top w:val="none" w:sz="0" w:space="0" w:color="auto"/>
            <w:left w:val="none" w:sz="0" w:space="0" w:color="auto"/>
            <w:bottom w:val="none" w:sz="0" w:space="0" w:color="auto"/>
            <w:right w:val="none" w:sz="0" w:space="0" w:color="auto"/>
          </w:divBdr>
          <w:divsChild>
            <w:div w:id="238373615">
              <w:marLeft w:val="0"/>
              <w:marRight w:val="0"/>
              <w:marTop w:val="0"/>
              <w:marBottom w:val="0"/>
              <w:divBdr>
                <w:top w:val="none" w:sz="0" w:space="0" w:color="auto"/>
                <w:left w:val="none" w:sz="0" w:space="0" w:color="auto"/>
                <w:bottom w:val="none" w:sz="0" w:space="0" w:color="auto"/>
                <w:right w:val="none" w:sz="0" w:space="0" w:color="auto"/>
              </w:divBdr>
              <w:divsChild>
                <w:div w:id="480078906">
                  <w:marLeft w:val="0"/>
                  <w:marRight w:val="0"/>
                  <w:marTop w:val="0"/>
                  <w:marBottom w:val="0"/>
                  <w:divBdr>
                    <w:top w:val="none" w:sz="0" w:space="0" w:color="auto"/>
                    <w:left w:val="none" w:sz="0" w:space="0" w:color="auto"/>
                    <w:bottom w:val="none" w:sz="0" w:space="0" w:color="auto"/>
                    <w:right w:val="none" w:sz="0" w:space="0" w:color="auto"/>
                  </w:divBdr>
                  <w:divsChild>
                    <w:div w:id="172843312">
                      <w:marLeft w:val="0"/>
                      <w:marRight w:val="0"/>
                      <w:marTop w:val="0"/>
                      <w:marBottom w:val="0"/>
                      <w:divBdr>
                        <w:top w:val="none" w:sz="0" w:space="0" w:color="auto"/>
                        <w:left w:val="none" w:sz="0" w:space="0" w:color="auto"/>
                        <w:bottom w:val="none" w:sz="0" w:space="0" w:color="auto"/>
                        <w:right w:val="none" w:sz="0" w:space="0" w:color="auto"/>
                      </w:divBdr>
                      <w:divsChild>
                        <w:div w:id="205916371">
                          <w:marLeft w:val="-225"/>
                          <w:marRight w:val="-225"/>
                          <w:marTop w:val="0"/>
                          <w:marBottom w:val="0"/>
                          <w:divBdr>
                            <w:top w:val="none" w:sz="0" w:space="0" w:color="auto"/>
                            <w:left w:val="none" w:sz="0" w:space="0" w:color="auto"/>
                            <w:bottom w:val="none" w:sz="0" w:space="0" w:color="auto"/>
                            <w:right w:val="none" w:sz="0" w:space="0" w:color="auto"/>
                          </w:divBdr>
                          <w:divsChild>
                            <w:div w:id="1604147794">
                              <w:marLeft w:val="0"/>
                              <w:marRight w:val="0"/>
                              <w:marTop w:val="0"/>
                              <w:marBottom w:val="0"/>
                              <w:divBdr>
                                <w:top w:val="none" w:sz="0" w:space="0" w:color="auto"/>
                                <w:left w:val="none" w:sz="0" w:space="0" w:color="auto"/>
                                <w:bottom w:val="none" w:sz="0" w:space="0" w:color="auto"/>
                                <w:right w:val="none" w:sz="0" w:space="0" w:color="auto"/>
                              </w:divBdr>
                              <w:divsChild>
                                <w:div w:id="1643577426">
                                  <w:marLeft w:val="0"/>
                                  <w:marRight w:val="0"/>
                                  <w:marTop w:val="0"/>
                                  <w:marBottom w:val="0"/>
                                  <w:divBdr>
                                    <w:top w:val="none" w:sz="0" w:space="0" w:color="auto"/>
                                    <w:left w:val="none" w:sz="0" w:space="0" w:color="auto"/>
                                    <w:bottom w:val="none" w:sz="0" w:space="0" w:color="auto"/>
                                    <w:right w:val="none" w:sz="0" w:space="0" w:color="auto"/>
                                  </w:divBdr>
                                  <w:divsChild>
                                    <w:div w:id="164981206">
                                      <w:marLeft w:val="0"/>
                                      <w:marRight w:val="0"/>
                                      <w:marTop w:val="0"/>
                                      <w:marBottom w:val="0"/>
                                      <w:divBdr>
                                        <w:top w:val="none" w:sz="0" w:space="0" w:color="auto"/>
                                        <w:left w:val="none" w:sz="0" w:space="0" w:color="auto"/>
                                        <w:bottom w:val="none" w:sz="0" w:space="0" w:color="auto"/>
                                        <w:right w:val="none" w:sz="0" w:space="0" w:color="auto"/>
                                      </w:divBdr>
                                      <w:divsChild>
                                        <w:div w:id="2001273593">
                                          <w:marLeft w:val="0"/>
                                          <w:marRight w:val="0"/>
                                          <w:marTop w:val="0"/>
                                          <w:marBottom w:val="0"/>
                                          <w:divBdr>
                                            <w:top w:val="none" w:sz="0" w:space="0" w:color="auto"/>
                                            <w:left w:val="none" w:sz="0" w:space="0" w:color="auto"/>
                                            <w:bottom w:val="none" w:sz="0" w:space="0" w:color="auto"/>
                                            <w:right w:val="none" w:sz="0" w:space="0" w:color="auto"/>
                                          </w:divBdr>
                                          <w:divsChild>
                                            <w:div w:id="1138910366">
                                              <w:marLeft w:val="0"/>
                                              <w:marRight w:val="0"/>
                                              <w:marTop w:val="0"/>
                                              <w:marBottom w:val="0"/>
                                              <w:divBdr>
                                                <w:top w:val="none" w:sz="0" w:space="0" w:color="auto"/>
                                                <w:left w:val="none" w:sz="0" w:space="0" w:color="auto"/>
                                                <w:bottom w:val="none" w:sz="0" w:space="0" w:color="auto"/>
                                                <w:right w:val="none" w:sz="0" w:space="0" w:color="auto"/>
                                              </w:divBdr>
                                            </w:div>
                                            <w:div w:id="211383134">
                                              <w:marLeft w:val="0"/>
                                              <w:marRight w:val="0"/>
                                              <w:marTop w:val="0"/>
                                              <w:marBottom w:val="0"/>
                                              <w:divBdr>
                                                <w:top w:val="none" w:sz="0" w:space="0" w:color="auto"/>
                                                <w:left w:val="none" w:sz="0" w:space="0" w:color="auto"/>
                                                <w:bottom w:val="none" w:sz="0" w:space="0" w:color="auto"/>
                                                <w:right w:val="none" w:sz="0" w:space="0" w:color="auto"/>
                                              </w:divBdr>
                                              <w:divsChild>
                                                <w:div w:id="1971936810">
                                                  <w:marLeft w:val="0"/>
                                                  <w:marRight w:val="0"/>
                                                  <w:marTop w:val="0"/>
                                                  <w:marBottom w:val="0"/>
                                                  <w:divBdr>
                                                    <w:top w:val="none" w:sz="0" w:space="0" w:color="auto"/>
                                                    <w:left w:val="none" w:sz="0" w:space="0" w:color="auto"/>
                                                    <w:bottom w:val="none" w:sz="0" w:space="0" w:color="auto"/>
                                                    <w:right w:val="none" w:sz="0" w:space="0" w:color="auto"/>
                                                  </w:divBdr>
                                                  <w:divsChild>
                                                    <w:div w:id="1563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149312">
      <w:bodyDiv w:val="1"/>
      <w:marLeft w:val="0"/>
      <w:marRight w:val="0"/>
      <w:marTop w:val="0"/>
      <w:marBottom w:val="0"/>
      <w:divBdr>
        <w:top w:val="none" w:sz="0" w:space="0" w:color="auto"/>
        <w:left w:val="none" w:sz="0" w:space="0" w:color="auto"/>
        <w:bottom w:val="none" w:sz="0" w:space="0" w:color="auto"/>
        <w:right w:val="none" w:sz="0" w:space="0" w:color="auto"/>
      </w:divBdr>
    </w:div>
    <w:div w:id="18122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jones</dc:creator>
  <cp:lastModifiedBy>NHSUser</cp:lastModifiedBy>
  <cp:revision>2</cp:revision>
  <dcterms:created xsi:type="dcterms:W3CDTF">2019-05-08T10:43:00Z</dcterms:created>
  <dcterms:modified xsi:type="dcterms:W3CDTF">2019-05-08T10:43:00Z</dcterms:modified>
</cp:coreProperties>
</file>